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2002" w:rsidRDefault="00F57ECE" w:rsidP="00F57ECE">
      <w:pPr>
        <w:tabs>
          <w:tab w:val="right" w:pos="9072"/>
        </w:tabs>
        <w:spacing w:after="0"/>
        <w:rPr>
          <w:noProof/>
          <w:color w:val="141414"/>
          <w:sz w:val="16"/>
          <w:szCs w:val="16"/>
          <w:lang w:val="sv-SE"/>
        </w:rPr>
      </w:pPr>
      <w:r w:rsidRPr="00EC1A22">
        <w:rPr>
          <w:rFonts w:ascii="Arial Nova Light" w:hAnsi="Arial Nova Light"/>
          <w:noProof/>
          <w:color w:val="141414"/>
          <w:sz w:val="24"/>
          <w:szCs w:val="24"/>
          <w:lang w:val="sv-SE"/>
        </w:rPr>
        <w:t>PRESS</w:t>
      </w:r>
      <w:r w:rsidR="00AC2002">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MED</w:t>
      </w:r>
      <w:r w:rsidR="00AC2002">
        <w:rPr>
          <w:rFonts w:ascii="Arial Nova Light" w:hAnsi="Arial Nova Light"/>
          <w:noProof/>
          <w:color w:val="141414"/>
          <w:sz w:val="24"/>
          <w:szCs w:val="24"/>
          <w:lang w:val="sv-SE"/>
        </w:rPr>
        <w:t>ELELSE</w:t>
      </w:r>
      <w:r>
        <w:rPr>
          <w:noProof/>
          <w:color w:val="141414"/>
          <w:sz w:val="16"/>
          <w:szCs w:val="16"/>
          <w:lang w:val="sv-SE"/>
        </w:rPr>
        <w:tab/>
      </w:r>
    </w:p>
    <w:p w:rsidR="000C3201" w:rsidRPr="000C3201" w:rsidRDefault="007A4437" w:rsidP="00AC2002">
      <w:pPr>
        <w:tabs>
          <w:tab w:val="right" w:pos="9072"/>
        </w:tabs>
        <w:spacing w:after="0"/>
        <w:jc w:val="right"/>
        <w:rPr>
          <w:rFonts w:cs="Arial"/>
          <w:b/>
          <w:bCs/>
          <w:sz w:val="16"/>
          <w:szCs w:val="16"/>
          <w:lang w:val="sv-SE"/>
        </w:rPr>
      </w:pPr>
      <w:r>
        <w:rPr>
          <w:noProof/>
          <w:color w:val="141414"/>
          <w:sz w:val="16"/>
          <w:szCs w:val="16"/>
          <w:lang w:val="sv-SE"/>
        </w:rPr>
        <w:t>28</w:t>
      </w:r>
      <w:r w:rsidR="00AC2002">
        <w:rPr>
          <w:noProof/>
          <w:color w:val="141414"/>
          <w:sz w:val="16"/>
          <w:szCs w:val="16"/>
          <w:lang w:val="sv-SE"/>
        </w:rPr>
        <w:t>-</w:t>
      </w:r>
      <w:r>
        <w:rPr>
          <w:noProof/>
          <w:color w:val="141414"/>
          <w:sz w:val="16"/>
          <w:szCs w:val="16"/>
          <w:lang w:val="sv-SE"/>
        </w:rPr>
        <w:t>05</w:t>
      </w:r>
      <w:r w:rsidR="00AC2002">
        <w:rPr>
          <w:noProof/>
          <w:color w:val="141414"/>
          <w:sz w:val="16"/>
          <w:szCs w:val="16"/>
          <w:lang w:val="sv-SE"/>
        </w:rPr>
        <w:t>-</w:t>
      </w:r>
      <w:r w:rsidR="000C3201" w:rsidRPr="0005252F">
        <w:rPr>
          <w:noProof/>
          <w:color w:val="141414"/>
          <w:sz w:val="16"/>
          <w:szCs w:val="16"/>
          <w:lang w:val="sv-SE"/>
        </w:rPr>
        <w:t>2020</w:t>
      </w:r>
    </w:p>
    <w:p w:rsidR="007A4437" w:rsidRPr="007A4437" w:rsidRDefault="007A4437" w:rsidP="007A4437">
      <w:pPr>
        <w:pStyle w:val="Rubrik1"/>
        <w:spacing w:before="317"/>
        <w:rPr>
          <w:rFonts w:ascii="Arial" w:hAnsi="Arial" w:cs="Arial"/>
          <w:sz w:val="32"/>
          <w:lang w:val="da-DK"/>
        </w:rPr>
      </w:pPr>
      <w:proofErr w:type="spellStart"/>
      <w:r w:rsidRPr="007A4437">
        <w:rPr>
          <w:sz w:val="32"/>
          <w:lang w:val="da-DK" w:bidi="da-DK"/>
        </w:rPr>
        <w:t>Engcon</w:t>
      </w:r>
      <w:proofErr w:type="spellEnd"/>
      <w:r w:rsidRPr="007A4437">
        <w:rPr>
          <w:sz w:val="32"/>
          <w:lang w:val="da-DK" w:bidi="da-DK"/>
        </w:rPr>
        <w:t xml:space="preserve"> tilpasser og arrangerer digital livevisning </w:t>
      </w:r>
      <w:r w:rsidRPr="007A4437">
        <w:rPr>
          <w:sz w:val="32"/>
          <w:lang w:val="da-DK" w:bidi="da-DK"/>
        </w:rPr>
        <w:br/>
        <w:t xml:space="preserve"> – direkte fra </w:t>
      </w:r>
      <w:proofErr w:type="spellStart"/>
      <w:r>
        <w:rPr>
          <w:sz w:val="32"/>
          <w:lang w:val="da-DK" w:bidi="da-DK"/>
        </w:rPr>
        <w:t>E</w:t>
      </w:r>
      <w:r w:rsidRPr="007A4437">
        <w:rPr>
          <w:sz w:val="32"/>
          <w:lang w:val="da-DK" w:bidi="da-DK"/>
        </w:rPr>
        <w:t>ngcons</w:t>
      </w:r>
      <w:proofErr w:type="spellEnd"/>
      <w:r w:rsidRPr="007A4437">
        <w:rPr>
          <w:sz w:val="32"/>
          <w:lang w:val="da-DK" w:bidi="da-DK"/>
        </w:rPr>
        <w:t xml:space="preserve"> hovedkontor i </w:t>
      </w:r>
      <w:proofErr w:type="spellStart"/>
      <w:r w:rsidRPr="007A4437">
        <w:rPr>
          <w:sz w:val="32"/>
          <w:lang w:val="da-DK" w:bidi="da-DK"/>
        </w:rPr>
        <w:t>Strömsund</w:t>
      </w:r>
      <w:proofErr w:type="spellEnd"/>
      <w:r w:rsidRPr="007A4437">
        <w:rPr>
          <w:sz w:val="32"/>
          <w:lang w:val="da-DK" w:bidi="da-DK"/>
        </w:rPr>
        <w:t xml:space="preserve"> til hele verden</w:t>
      </w:r>
    </w:p>
    <w:p w:rsidR="007A4437" w:rsidRPr="007A4437" w:rsidRDefault="007A4437" w:rsidP="007A4437">
      <w:pPr>
        <w:spacing w:before="245" w:after="245"/>
        <w:rPr>
          <w:b/>
          <w:bCs/>
          <w:sz w:val="24"/>
          <w:szCs w:val="24"/>
          <w:lang w:val="da-DK"/>
        </w:rPr>
      </w:pPr>
      <w:r w:rsidRPr="007A4437">
        <w:rPr>
          <w:rFonts w:eastAsia="Arial" w:cs="Arial"/>
          <w:b/>
          <w:sz w:val="24"/>
          <w:szCs w:val="24"/>
          <w:lang w:val="da-DK" w:bidi="da-DK"/>
        </w:rPr>
        <w:t xml:space="preserve">COVID-19 pandemien betyder, at mange af årets maskinudstillinger og </w:t>
      </w:r>
      <w:proofErr w:type="gramStart"/>
      <w:r w:rsidRPr="007A4437">
        <w:rPr>
          <w:rFonts w:eastAsia="Arial" w:cs="Arial"/>
          <w:b/>
          <w:sz w:val="24"/>
          <w:szCs w:val="24"/>
          <w:lang w:val="da-DK" w:bidi="da-DK"/>
        </w:rPr>
        <w:t>åbent hus arrangementer</w:t>
      </w:r>
      <w:proofErr w:type="gramEnd"/>
      <w:r w:rsidRPr="007A4437">
        <w:rPr>
          <w:rFonts w:eastAsia="Arial" w:cs="Arial"/>
          <w:b/>
          <w:sz w:val="24"/>
          <w:szCs w:val="24"/>
          <w:lang w:val="da-DK" w:bidi="da-DK"/>
        </w:rPr>
        <w:t xml:space="preserve"> er aflyst eller udsat over hele verden. Da det ofte handler om teknisk avancerede produkter, der skal demonstreres, er arrangementerne vigtige, og derfor vil </w:t>
      </w:r>
      <w:proofErr w:type="spellStart"/>
      <w:r>
        <w:rPr>
          <w:rFonts w:eastAsia="Arial" w:cs="Arial"/>
          <w:b/>
          <w:sz w:val="24"/>
          <w:szCs w:val="24"/>
          <w:lang w:val="da-DK" w:bidi="da-DK"/>
        </w:rPr>
        <w:t>E</w:t>
      </w:r>
      <w:r w:rsidRPr="007A4437">
        <w:rPr>
          <w:rFonts w:eastAsia="Arial" w:cs="Arial"/>
          <w:b/>
          <w:sz w:val="24"/>
          <w:szCs w:val="24"/>
          <w:lang w:val="da-DK" w:bidi="da-DK"/>
        </w:rPr>
        <w:t>ngcon</w:t>
      </w:r>
      <w:proofErr w:type="spellEnd"/>
      <w:r w:rsidRPr="007A4437">
        <w:rPr>
          <w:rFonts w:eastAsia="Arial" w:cs="Arial"/>
          <w:b/>
          <w:sz w:val="24"/>
          <w:szCs w:val="24"/>
          <w:lang w:val="da-DK" w:bidi="da-DK"/>
        </w:rPr>
        <w:t xml:space="preserve"> nu arrangerer digitale livevisninger. Her præsenteres årets nyheder og andre nøgleprodukter, som gør gravemaskiner mere effektive. </w:t>
      </w:r>
    </w:p>
    <w:p w:rsidR="007A4437" w:rsidRPr="007A4437" w:rsidRDefault="007A4437" w:rsidP="007A4437">
      <w:pPr>
        <w:spacing w:before="245" w:after="245"/>
        <w:rPr>
          <w:rFonts w:cs="Arial"/>
          <w:sz w:val="24"/>
          <w:szCs w:val="24"/>
          <w:lang w:val="da-DK"/>
        </w:rPr>
      </w:pPr>
      <w:r w:rsidRPr="007A4437">
        <w:rPr>
          <w:rFonts w:eastAsia="Arial" w:cs="Arial"/>
          <w:sz w:val="24"/>
          <w:szCs w:val="24"/>
          <w:lang w:val="da-DK" w:bidi="da-DK"/>
        </w:rPr>
        <w:t xml:space="preserve">For mange industrivirksomheder er kundemøder og udstillinger vigtige for kundepleje og salg. At deltage på forskellige arrangementer og selv arrangere gravedage har længe været en del af </w:t>
      </w:r>
      <w:proofErr w:type="spellStart"/>
      <w:r>
        <w:rPr>
          <w:rFonts w:eastAsia="Arial" w:cs="Arial"/>
          <w:sz w:val="24"/>
          <w:szCs w:val="24"/>
          <w:lang w:val="da-DK" w:bidi="da-DK"/>
        </w:rPr>
        <w:t>E</w:t>
      </w:r>
      <w:r w:rsidRPr="007A4437">
        <w:rPr>
          <w:rFonts w:eastAsia="Arial" w:cs="Arial"/>
          <w:sz w:val="24"/>
          <w:szCs w:val="24"/>
          <w:lang w:val="da-DK" w:bidi="da-DK"/>
        </w:rPr>
        <w:t>ngcons</w:t>
      </w:r>
      <w:proofErr w:type="spellEnd"/>
      <w:r w:rsidRPr="007A4437">
        <w:rPr>
          <w:rFonts w:eastAsia="Arial" w:cs="Arial"/>
          <w:sz w:val="24"/>
          <w:szCs w:val="24"/>
          <w:lang w:val="da-DK" w:bidi="da-DK"/>
        </w:rPr>
        <w:t xml:space="preserve"> strategi for at nå ud til kunderne. Det er noget, som er meget populært med de tekniske produkter, der gør gravemaskiner mere effektive – og her giver arrangementer mulighed for at vise, hvordan de fungerer. </w:t>
      </w:r>
      <w:proofErr w:type="spellStart"/>
      <w:r>
        <w:rPr>
          <w:rFonts w:eastAsia="Arial" w:cs="Arial"/>
          <w:sz w:val="24"/>
          <w:szCs w:val="24"/>
          <w:lang w:val="da-DK" w:bidi="da-DK"/>
        </w:rPr>
        <w:t>E</w:t>
      </w:r>
      <w:r w:rsidRPr="007A4437">
        <w:rPr>
          <w:rFonts w:eastAsia="Arial" w:cs="Arial"/>
          <w:sz w:val="24"/>
          <w:szCs w:val="24"/>
          <w:lang w:val="da-DK" w:bidi="da-DK"/>
        </w:rPr>
        <w:t>ngcons</w:t>
      </w:r>
      <w:proofErr w:type="spellEnd"/>
      <w:r w:rsidRPr="007A4437">
        <w:rPr>
          <w:rFonts w:eastAsia="Arial" w:cs="Arial"/>
          <w:sz w:val="24"/>
          <w:szCs w:val="24"/>
          <w:lang w:val="da-DK" w:bidi="da-DK"/>
        </w:rPr>
        <w:t xml:space="preserve"> digitale livevisning er et forsøg på at imødekomme det behov, også i disse tider med isolering. </w:t>
      </w:r>
    </w:p>
    <w:p w:rsidR="005D76CA" w:rsidRPr="00517818" w:rsidRDefault="007A4437" w:rsidP="00517818">
      <w:pPr>
        <w:spacing w:before="245" w:after="245"/>
        <w:rPr>
          <w:rFonts w:cs="Arial"/>
          <w:sz w:val="24"/>
          <w:szCs w:val="24"/>
          <w:lang w:val="da-DK"/>
        </w:rPr>
      </w:pPr>
      <w:r w:rsidRPr="007A4437">
        <w:rPr>
          <w:rFonts w:eastAsia="Arial" w:cs="Arial"/>
          <w:sz w:val="24"/>
          <w:szCs w:val="24"/>
          <w:lang w:val="da-DK" w:bidi="da-DK"/>
        </w:rPr>
        <w:t xml:space="preserve">– Vores slutkunder kan forstå fordelene med det samme, når de med egne øjne ser vores produkter "i aktion". De kender branchen, maskinerne og anvendelsesområderne. Når de ser, hvor hurtigt de kan skifte mellem forskellige hydrauliske redskaber uden at skulle forlade kabinen takket være vores automatiske hurtigskiftsystem EC-Oil, forstår de også med det samme, hvordan deres hverdag kan forbedres. Vi ønsker, at de skal kunne se dette, selvom vi ikke kan mødes, siger Krister Blomgren, administrerende direktør i </w:t>
      </w:r>
      <w:proofErr w:type="spellStart"/>
      <w:r>
        <w:rPr>
          <w:rFonts w:eastAsia="Arial" w:cs="Arial"/>
          <w:sz w:val="24"/>
          <w:szCs w:val="24"/>
          <w:lang w:val="da-DK" w:bidi="da-DK"/>
        </w:rPr>
        <w:t>E</w:t>
      </w:r>
      <w:r w:rsidRPr="007A4437">
        <w:rPr>
          <w:rFonts w:eastAsia="Arial" w:cs="Arial"/>
          <w:sz w:val="24"/>
          <w:szCs w:val="24"/>
          <w:lang w:val="da-DK" w:bidi="da-DK"/>
        </w:rPr>
        <w:t>ngcon</w:t>
      </w:r>
      <w:proofErr w:type="spellEnd"/>
      <w:r w:rsidRPr="007A4437">
        <w:rPr>
          <w:rFonts w:eastAsia="Arial" w:cs="Arial"/>
          <w:sz w:val="24"/>
          <w:szCs w:val="24"/>
          <w:lang w:val="da-DK" w:bidi="da-DK"/>
        </w:rPr>
        <w:t>.</w:t>
      </w:r>
      <w:r w:rsidR="00517818">
        <w:rPr>
          <w:rFonts w:eastAsia="Arial" w:cs="Arial"/>
          <w:sz w:val="24"/>
          <w:szCs w:val="24"/>
          <w:lang w:val="da-DK" w:bidi="da-DK"/>
        </w:rPr>
        <w:br/>
      </w:r>
      <w:r w:rsidR="00517818">
        <w:rPr>
          <w:rFonts w:eastAsia="Arial" w:cs="Arial"/>
          <w:sz w:val="24"/>
          <w:szCs w:val="24"/>
          <w:lang w:val="da-DK" w:bidi="da-DK"/>
        </w:rPr>
        <w:br/>
      </w:r>
      <w:proofErr w:type="spellStart"/>
      <w:r w:rsidRPr="00517818">
        <w:rPr>
          <w:rStyle w:val="Rubrik2Char"/>
          <w:rFonts w:eastAsia="Cambria"/>
        </w:rPr>
        <w:t>Indstil</w:t>
      </w:r>
      <w:proofErr w:type="spellEnd"/>
      <w:r w:rsidRPr="00517818">
        <w:rPr>
          <w:rStyle w:val="Rubrik2Char"/>
          <w:rFonts w:eastAsia="Cambria"/>
        </w:rPr>
        <w:t xml:space="preserve"> </w:t>
      </w:r>
      <w:proofErr w:type="spellStart"/>
      <w:r w:rsidRPr="00517818">
        <w:rPr>
          <w:rStyle w:val="Rubrik2Char"/>
          <w:rFonts w:eastAsia="Cambria"/>
        </w:rPr>
        <w:t>ikke</w:t>
      </w:r>
      <w:proofErr w:type="spellEnd"/>
      <w:r w:rsidRPr="00517818">
        <w:rPr>
          <w:rStyle w:val="Rubrik2Char"/>
          <w:rFonts w:eastAsia="Cambria"/>
        </w:rPr>
        <w:t xml:space="preserve">. </w:t>
      </w:r>
      <w:proofErr w:type="spellStart"/>
      <w:r w:rsidRPr="00517818">
        <w:rPr>
          <w:rStyle w:val="Rubrik2Char"/>
          <w:rFonts w:eastAsia="Cambria"/>
        </w:rPr>
        <w:t>Omstil</w:t>
      </w:r>
      <w:proofErr w:type="spellEnd"/>
      <w:r w:rsidRPr="00517818">
        <w:rPr>
          <w:rStyle w:val="Rubrik2Char"/>
          <w:rFonts w:eastAsia="Cambria"/>
        </w:rPr>
        <w:t>!</w:t>
      </w:r>
    </w:p>
    <w:p w:rsidR="007A4437" w:rsidRPr="007A4437" w:rsidRDefault="007A4437" w:rsidP="007A4437">
      <w:pPr>
        <w:spacing w:before="245" w:after="245"/>
        <w:rPr>
          <w:rFonts w:cs="Arial"/>
          <w:b/>
          <w:bCs/>
          <w:sz w:val="24"/>
          <w:szCs w:val="24"/>
          <w:lang w:val="da-DK"/>
        </w:rPr>
      </w:pPr>
      <w:r w:rsidRPr="007A4437">
        <w:rPr>
          <w:rFonts w:eastAsia="Arial" w:cs="Arial"/>
          <w:sz w:val="24"/>
          <w:szCs w:val="24"/>
          <w:lang w:val="da-DK" w:bidi="da-DK"/>
        </w:rPr>
        <w:t xml:space="preserve">Situationen og forholdsreglerne er forskellige i forskellige lande rundt i verden, men generelt skal forsamlinger undgås, og i princippet er alle arrangementer indstillet. Restriktioner og begrænsninger har betydet, at mange bruger mere tid derhjemme, fordi de måske ikke må eller kan gå på arbejde. Virksomhederne gearer ned, og økonomien risikerer et stort tilbageslag. I disse tider, hvor vi i fællesskab forsøger at stoppe smittespredningen, tror vi hos </w:t>
      </w:r>
      <w:proofErr w:type="spellStart"/>
      <w:r>
        <w:rPr>
          <w:rFonts w:eastAsia="Arial" w:cs="Arial"/>
          <w:sz w:val="24"/>
          <w:szCs w:val="24"/>
          <w:lang w:val="da-DK" w:bidi="da-DK"/>
        </w:rPr>
        <w:t>E</w:t>
      </w:r>
      <w:r w:rsidRPr="007A4437">
        <w:rPr>
          <w:rFonts w:eastAsia="Arial" w:cs="Arial"/>
          <w:sz w:val="24"/>
          <w:szCs w:val="24"/>
          <w:lang w:val="da-DK" w:bidi="da-DK"/>
        </w:rPr>
        <w:t>ngcon</w:t>
      </w:r>
      <w:proofErr w:type="spellEnd"/>
      <w:r w:rsidRPr="007A4437">
        <w:rPr>
          <w:rFonts w:eastAsia="Arial" w:cs="Arial"/>
          <w:sz w:val="24"/>
          <w:szCs w:val="24"/>
          <w:lang w:val="da-DK" w:bidi="da-DK"/>
        </w:rPr>
        <w:t>, at det er vigtigt også at fortsætte med at fokusere fremad og skabe forudsætninger for virksomheders fortsatte overlevelse, også når COVID-19-pandemien er forbi.</w:t>
      </w:r>
    </w:p>
    <w:p w:rsidR="007A4437" w:rsidRPr="007A4437" w:rsidRDefault="007A4437" w:rsidP="007A4437">
      <w:pPr>
        <w:spacing w:before="245" w:after="245"/>
        <w:rPr>
          <w:rFonts w:cs="Arial"/>
          <w:sz w:val="24"/>
          <w:szCs w:val="24"/>
          <w:lang w:val="da-DK"/>
        </w:rPr>
      </w:pPr>
      <w:r w:rsidRPr="007A4437">
        <w:rPr>
          <w:rFonts w:eastAsia="Arial" w:cs="Arial"/>
          <w:sz w:val="24"/>
          <w:szCs w:val="24"/>
          <w:lang w:val="da-DK" w:bidi="da-DK"/>
        </w:rPr>
        <w:t xml:space="preserve">– Nu drejer det sig om at omstille i stedet for at indstille! For os er det vigtigt at finde nye måder at kommunikere med vores slutkunder på. Vores deltagelse i udstillinger og arrangementer verden over med tilhørende demoer plejer at være meget populære. Derfor tilbyder vi dem nu digitalt ved at </w:t>
      </w:r>
      <w:proofErr w:type="spellStart"/>
      <w:r w:rsidRPr="007A4437">
        <w:rPr>
          <w:rFonts w:eastAsia="Arial" w:cs="Arial"/>
          <w:sz w:val="24"/>
          <w:szCs w:val="24"/>
          <w:lang w:val="da-DK" w:bidi="da-DK"/>
        </w:rPr>
        <w:t>livestreame</w:t>
      </w:r>
      <w:proofErr w:type="spellEnd"/>
      <w:r w:rsidRPr="007A4437">
        <w:rPr>
          <w:rFonts w:eastAsia="Arial" w:cs="Arial"/>
          <w:sz w:val="24"/>
          <w:szCs w:val="24"/>
          <w:lang w:val="da-DK" w:bidi="da-DK"/>
        </w:rPr>
        <w:t xml:space="preserve"> fra vores svenske anlæg, siger Krister Blomgren og fortsætter:</w:t>
      </w:r>
    </w:p>
    <w:p w:rsidR="007A4437" w:rsidRPr="007A4437" w:rsidRDefault="007A4437" w:rsidP="007A4437">
      <w:pPr>
        <w:spacing w:before="245" w:after="245"/>
        <w:rPr>
          <w:rFonts w:cs="Arial"/>
          <w:sz w:val="24"/>
          <w:szCs w:val="24"/>
          <w:lang w:val="da-DK"/>
        </w:rPr>
      </w:pPr>
      <w:r w:rsidRPr="007A4437">
        <w:rPr>
          <w:rFonts w:eastAsia="Arial" w:cs="Arial"/>
          <w:sz w:val="24"/>
          <w:szCs w:val="24"/>
          <w:lang w:val="da-DK" w:bidi="da-DK"/>
        </w:rPr>
        <w:lastRenderedPageBreak/>
        <w:t xml:space="preserve">– Vi opbygger et lille messeområde i </w:t>
      </w:r>
      <w:proofErr w:type="spellStart"/>
      <w:r w:rsidRPr="007A4437">
        <w:rPr>
          <w:rFonts w:eastAsia="Arial" w:cs="Arial"/>
          <w:sz w:val="24"/>
          <w:szCs w:val="24"/>
          <w:lang w:val="da-DK" w:bidi="da-DK"/>
        </w:rPr>
        <w:t>Strömsund</w:t>
      </w:r>
      <w:proofErr w:type="spellEnd"/>
      <w:r w:rsidRPr="007A4437">
        <w:rPr>
          <w:rFonts w:eastAsia="Arial" w:cs="Arial"/>
          <w:sz w:val="24"/>
          <w:szCs w:val="24"/>
          <w:lang w:val="da-DK" w:bidi="da-DK"/>
        </w:rPr>
        <w:t xml:space="preserve"> tæt på vores produktion, hvor vi viser produkter i demokørsel med en gravemaskine. Vi vil koble os op til forskellige markeder sammen med vores lokale salgsteam. Så Tyskland får en præsentation af vores tyske kolleger på tysk om vores produkter og så videre.</w:t>
      </w:r>
    </w:p>
    <w:p w:rsidR="007A4437" w:rsidRPr="007A4437" w:rsidRDefault="007A4437" w:rsidP="007A4437">
      <w:pPr>
        <w:spacing w:before="245" w:after="245"/>
        <w:rPr>
          <w:rFonts w:cs="Arial"/>
          <w:sz w:val="24"/>
          <w:szCs w:val="24"/>
          <w:lang w:val="da-DK"/>
        </w:rPr>
      </w:pPr>
      <w:proofErr w:type="spellStart"/>
      <w:r>
        <w:rPr>
          <w:rFonts w:eastAsia="Arial" w:cs="Arial"/>
          <w:sz w:val="24"/>
          <w:szCs w:val="24"/>
          <w:lang w:val="da-DK" w:bidi="da-DK"/>
        </w:rPr>
        <w:t>E</w:t>
      </w:r>
      <w:r w:rsidRPr="007A4437">
        <w:rPr>
          <w:rFonts w:eastAsia="Arial" w:cs="Arial"/>
          <w:sz w:val="24"/>
          <w:szCs w:val="24"/>
          <w:lang w:val="da-DK" w:bidi="da-DK"/>
        </w:rPr>
        <w:t>ngcon</w:t>
      </w:r>
      <w:proofErr w:type="spellEnd"/>
      <w:r w:rsidRPr="007A4437">
        <w:rPr>
          <w:rFonts w:eastAsia="Arial" w:cs="Arial"/>
          <w:sz w:val="24"/>
          <w:szCs w:val="24"/>
          <w:lang w:val="da-DK" w:bidi="da-DK"/>
        </w:rPr>
        <w:t xml:space="preserve"> ser det som en første test for at "møde" slutkunder digitalt trods de herskende begrænsninger.</w:t>
      </w:r>
    </w:p>
    <w:p w:rsidR="007A4437" w:rsidRPr="007A4437" w:rsidRDefault="007A4437" w:rsidP="007A4437">
      <w:pPr>
        <w:spacing w:before="245" w:after="245"/>
        <w:rPr>
          <w:rFonts w:cs="Arial"/>
          <w:sz w:val="24"/>
          <w:szCs w:val="24"/>
          <w:lang w:val="da-DK"/>
        </w:rPr>
      </w:pPr>
      <w:r w:rsidRPr="007A4437">
        <w:rPr>
          <w:rFonts w:eastAsia="Arial" w:cs="Arial"/>
          <w:sz w:val="24"/>
          <w:szCs w:val="24"/>
          <w:lang w:val="da-DK" w:bidi="da-DK"/>
        </w:rPr>
        <w:t>– Vi må alle se fremad og tænke over, hvilke løsninger og fremtidige investeringer der er nødvendige for at gøre vores virksomheder mere konkurrencedygtige og holdbare, afslutter Krister Blomgren.</w:t>
      </w:r>
    </w:p>
    <w:p w:rsidR="00FF3FB3" w:rsidRDefault="007A4437" w:rsidP="007A4437">
      <w:pPr>
        <w:spacing w:before="245" w:after="245"/>
        <w:rPr>
          <w:rFonts w:eastAsia="Arial" w:cs="Arial"/>
          <w:sz w:val="24"/>
          <w:szCs w:val="24"/>
          <w:lang w:val="da-DK" w:bidi="da-DK"/>
        </w:rPr>
      </w:pPr>
      <w:r w:rsidRPr="007A4437">
        <w:rPr>
          <w:rFonts w:eastAsia="Arial" w:cs="Arial"/>
          <w:sz w:val="24"/>
          <w:szCs w:val="24"/>
          <w:lang w:val="da-DK" w:bidi="da-DK"/>
        </w:rPr>
        <w:t xml:space="preserve">Første del af programmet er den internationale digitale livevisning, løber af stablen </w:t>
      </w:r>
      <w:r w:rsidR="00FF3FB3">
        <w:rPr>
          <w:rFonts w:eastAsia="Arial" w:cs="Arial"/>
          <w:sz w:val="24"/>
          <w:szCs w:val="24"/>
          <w:lang w:val="da-DK" w:bidi="da-DK"/>
        </w:rPr>
        <w:t>11</w:t>
      </w:r>
      <w:r w:rsidRPr="007A4437">
        <w:rPr>
          <w:rFonts w:eastAsia="Arial" w:cs="Arial"/>
          <w:sz w:val="24"/>
          <w:szCs w:val="24"/>
          <w:lang w:val="da-DK" w:bidi="da-DK"/>
        </w:rPr>
        <w:t xml:space="preserve">. juni kl. </w:t>
      </w:r>
      <w:r w:rsidR="00FF3FB3">
        <w:rPr>
          <w:rFonts w:eastAsia="Arial" w:cs="Arial"/>
          <w:sz w:val="24"/>
          <w:szCs w:val="24"/>
          <w:lang w:val="da-DK" w:bidi="da-DK"/>
        </w:rPr>
        <w:t>20.00</w:t>
      </w:r>
      <w:r w:rsidR="008A0197">
        <w:rPr>
          <w:rFonts w:eastAsia="Arial" w:cs="Arial"/>
          <w:sz w:val="24"/>
          <w:szCs w:val="24"/>
          <w:lang w:val="da-DK" w:bidi="da-DK"/>
        </w:rPr>
        <w:t xml:space="preserve"> (CEST)</w:t>
      </w:r>
      <w:bookmarkStart w:id="0" w:name="_GoBack"/>
      <w:bookmarkEnd w:id="0"/>
      <w:r w:rsidRPr="007A4437">
        <w:rPr>
          <w:rFonts w:eastAsia="Arial" w:cs="Arial"/>
          <w:sz w:val="24"/>
          <w:szCs w:val="24"/>
          <w:lang w:val="da-DK" w:bidi="da-DK"/>
        </w:rPr>
        <w:t xml:space="preserve">. Derefter følger en række markedsspecifikke digitale livevisninger. Sendetidspunkterne vil blive fastsat løbende og oplyst på </w:t>
      </w:r>
      <w:proofErr w:type="spellStart"/>
      <w:r>
        <w:rPr>
          <w:rFonts w:eastAsia="Arial" w:cs="Arial"/>
          <w:sz w:val="24"/>
          <w:szCs w:val="24"/>
          <w:lang w:val="da-DK" w:bidi="da-DK"/>
        </w:rPr>
        <w:t>E</w:t>
      </w:r>
      <w:r w:rsidRPr="007A4437">
        <w:rPr>
          <w:rFonts w:eastAsia="Arial" w:cs="Arial"/>
          <w:sz w:val="24"/>
          <w:szCs w:val="24"/>
          <w:lang w:val="da-DK" w:bidi="da-DK"/>
        </w:rPr>
        <w:t>ngcons</w:t>
      </w:r>
      <w:proofErr w:type="spellEnd"/>
      <w:r w:rsidRPr="007A4437">
        <w:rPr>
          <w:rFonts w:eastAsia="Arial" w:cs="Arial"/>
          <w:sz w:val="24"/>
          <w:szCs w:val="24"/>
          <w:lang w:val="da-DK" w:bidi="da-DK"/>
        </w:rPr>
        <w:t xml:space="preserve"> landespecifikke Facebook-sider. </w:t>
      </w:r>
    </w:p>
    <w:p w:rsidR="00FF3FB3" w:rsidRPr="00FF3FB3" w:rsidRDefault="00FF3FB3" w:rsidP="00FF3FB3">
      <w:pPr>
        <w:spacing w:before="0" w:after="0" w:line="240" w:lineRule="auto"/>
        <w:rPr>
          <w:rFonts w:cs="Arial"/>
          <w:sz w:val="24"/>
          <w:szCs w:val="24"/>
          <w:lang w:val="en-US" w:eastAsia="sv-SE" w:bidi="ar-SA"/>
        </w:rPr>
      </w:pPr>
      <w:r w:rsidRPr="00FF3FB3">
        <w:rPr>
          <w:rFonts w:cs="Arial"/>
          <w:sz w:val="24"/>
          <w:szCs w:val="24"/>
          <w:lang w:val="da-DK"/>
        </w:rPr>
        <w:t xml:space="preserve">Link </w:t>
      </w:r>
      <w:proofErr w:type="spellStart"/>
      <w:r w:rsidRPr="00FF3FB3">
        <w:rPr>
          <w:rFonts w:cs="Arial"/>
          <w:sz w:val="24"/>
          <w:szCs w:val="24"/>
          <w:lang w:val="da-DK"/>
        </w:rPr>
        <w:t>teaser</w:t>
      </w:r>
      <w:proofErr w:type="spellEnd"/>
      <w:r w:rsidRPr="00FF3FB3">
        <w:rPr>
          <w:rFonts w:cs="Arial"/>
          <w:sz w:val="24"/>
          <w:szCs w:val="24"/>
          <w:lang w:val="da-DK"/>
        </w:rPr>
        <w:t xml:space="preserve">: </w:t>
      </w:r>
      <w:hyperlink r:id="rId10" w:tooltip="https://youtu.be/3lwRaeCAAnQ" w:history="1">
        <w:r w:rsidRPr="00FF3FB3">
          <w:rPr>
            <w:rStyle w:val="Hyperlnk"/>
            <w:rFonts w:cs="Arial"/>
            <w:color w:val="0563C1"/>
            <w:sz w:val="24"/>
            <w:szCs w:val="24"/>
          </w:rPr>
          <w:t>https://youtu.be/3lwRaeCAAnQ</w:t>
        </w:r>
      </w:hyperlink>
    </w:p>
    <w:p w:rsidR="00AC2002" w:rsidRPr="007A4437" w:rsidRDefault="007A4437" w:rsidP="007A4437">
      <w:pPr>
        <w:spacing w:before="245" w:after="245"/>
        <w:rPr>
          <w:rFonts w:cs="Arial"/>
          <w:sz w:val="24"/>
          <w:szCs w:val="24"/>
          <w:lang w:val="da-DK"/>
        </w:rPr>
      </w:pPr>
      <w:r>
        <w:rPr>
          <w:rFonts w:cs="Arial"/>
          <w:sz w:val="24"/>
          <w:szCs w:val="24"/>
          <w:lang w:val="da-DK"/>
        </w:rPr>
        <w:br/>
      </w:r>
      <w:r>
        <w:rPr>
          <w:rFonts w:cs="Arial"/>
          <w:sz w:val="24"/>
          <w:szCs w:val="24"/>
          <w:lang w:val="da-DK"/>
        </w:rPr>
        <w:br/>
      </w:r>
      <w:r>
        <w:rPr>
          <w:rFonts w:cs="Arial"/>
          <w:sz w:val="24"/>
          <w:szCs w:val="24"/>
          <w:lang w:val="da-DK"/>
        </w:rPr>
        <w:br/>
      </w:r>
      <w:r w:rsidR="00AC2002" w:rsidRPr="00AC2002">
        <w:rPr>
          <w:rStyle w:val="normaltextrun"/>
          <w:rFonts w:cs="Arial"/>
          <w:b/>
          <w:bCs/>
          <w:color w:val="000000"/>
          <w:sz w:val="24"/>
          <w:szCs w:val="24"/>
          <w:shd w:val="clear" w:color="auto" w:fill="FFFFFF"/>
          <w:lang w:val="sv-SE"/>
        </w:rPr>
        <w:t>Kontakt:</w:t>
      </w:r>
      <w:r w:rsidR="00AC2002" w:rsidRPr="00AC2002">
        <w:rPr>
          <w:rStyle w:val="scxw78748770"/>
          <w:rFonts w:cs="Arial"/>
          <w:color w:val="000000"/>
          <w:sz w:val="24"/>
          <w:szCs w:val="24"/>
          <w:shd w:val="clear" w:color="auto" w:fill="FFFFFF"/>
          <w:lang w:val="sv-SE"/>
        </w:rPr>
        <w:t> </w:t>
      </w:r>
      <w:r w:rsidR="00AC2002" w:rsidRPr="00AC2002">
        <w:rPr>
          <w:rFonts w:cs="Arial"/>
          <w:color w:val="000000"/>
          <w:sz w:val="24"/>
          <w:szCs w:val="24"/>
          <w:shd w:val="clear" w:color="auto" w:fill="FFFFFF"/>
          <w:lang w:val="sv-SE"/>
        </w:rPr>
        <w:br/>
      </w:r>
      <w:r w:rsidR="00AC2002" w:rsidRPr="00AC2002">
        <w:rPr>
          <w:rStyle w:val="normaltextrun"/>
          <w:rFonts w:cs="Arial"/>
          <w:color w:val="000000"/>
          <w:sz w:val="24"/>
          <w:szCs w:val="24"/>
          <w:shd w:val="clear" w:color="auto" w:fill="FFFFFF"/>
          <w:lang w:val="sv-SE"/>
        </w:rPr>
        <w:t>Sten Strömgren, </w:t>
      </w:r>
      <w:proofErr w:type="spellStart"/>
      <w:r w:rsidR="00AC2002" w:rsidRPr="00AC2002">
        <w:rPr>
          <w:rStyle w:val="normaltextrun"/>
          <w:rFonts w:cs="Arial"/>
          <w:color w:val="000000"/>
          <w:sz w:val="24"/>
          <w:szCs w:val="24"/>
          <w:shd w:val="clear" w:color="auto" w:fill="FFFFFF"/>
          <w:lang w:val="sv-SE"/>
        </w:rPr>
        <w:t>engcon</w:t>
      </w:r>
      <w:proofErr w:type="spellEnd"/>
      <w:r w:rsidR="00AC2002" w:rsidRPr="00AC2002">
        <w:rPr>
          <w:rStyle w:val="normaltextrun"/>
          <w:rFonts w:cs="Arial"/>
          <w:color w:val="000000"/>
          <w:sz w:val="24"/>
          <w:szCs w:val="24"/>
          <w:shd w:val="clear" w:color="auto" w:fill="FFFFFF"/>
          <w:lang w:val="sv-SE"/>
        </w:rPr>
        <w:t> Group | +46 [0]70 529 96 32</w:t>
      </w:r>
      <w:r w:rsidR="00AC2002" w:rsidRPr="00AC2002">
        <w:rPr>
          <w:rStyle w:val="eop"/>
          <w:rFonts w:cs="Arial"/>
          <w:sz w:val="24"/>
          <w:szCs w:val="24"/>
          <w:shd w:val="clear" w:color="auto" w:fill="FFFFFF"/>
          <w:lang w:val="sv-SE"/>
        </w:rPr>
        <w:t> </w:t>
      </w:r>
    </w:p>
    <w:sectPr w:rsidR="00AC2002" w:rsidRPr="007A4437" w:rsidSect="009B6B8A">
      <w:headerReference w:type="default" r:id="rId11"/>
      <w:foot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0A5E" w:rsidRDefault="00980A5E">
      <w:r>
        <w:separator/>
      </w:r>
    </w:p>
  </w:endnote>
  <w:endnote w:type="continuationSeparator" w:id="0">
    <w:p w:rsidR="00980A5E" w:rsidRDefault="0098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altName w:val="Arial Nova Light"/>
    <w:panose1 w:val="020B0304020202020204"/>
    <w:charset w:val="00"/>
    <w:family w:val="swiss"/>
    <w:pitch w:val="variable"/>
    <w:sig w:usb0="0000028F" w:usb1="00000002"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2002" w:rsidRPr="00AC2002" w:rsidRDefault="00AC2002" w:rsidP="00AC2002">
    <w:pPr>
      <w:spacing w:before="0" w:after="0" w:line="240" w:lineRule="auto"/>
      <w:textAlignment w:val="baseline"/>
      <w:rPr>
        <w:rFonts w:ascii="Arial Nova Light" w:eastAsia="Times New Roman" w:hAnsi="Arial Nova Light" w:cs="Segoe UI"/>
        <w:sz w:val="16"/>
        <w:szCs w:val="16"/>
        <w:lang w:val="da-DK" w:eastAsia="sv-SE" w:bidi="ar-SA"/>
      </w:rPr>
    </w:pPr>
    <w:r w:rsidRPr="00AC2002">
      <w:rPr>
        <w:rFonts w:ascii="Arial Nova Light" w:eastAsia="Times New Roman" w:hAnsi="Arial Nova Light" w:cs="Arial"/>
        <w:sz w:val="16"/>
        <w:szCs w:val="16"/>
        <w:lang w:val="da-DK" w:eastAsia="sv-SE" w:bidi="ar-SA"/>
      </w:rPr>
      <w:t>engcon er verdens førende producent af </w:t>
    </w:r>
    <w:proofErr w:type="spellStart"/>
    <w:r w:rsidRPr="00AC2002">
      <w:rPr>
        <w:rFonts w:ascii="Arial Nova Light" w:eastAsia="Times New Roman" w:hAnsi="Arial Nova Light" w:cs="Arial"/>
        <w:sz w:val="16"/>
        <w:szCs w:val="16"/>
        <w:lang w:val="da-DK" w:eastAsia="sv-SE" w:bidi="ar-SA"/>
      </w:rPr>
      <w:t>tiltrotatorer</w:t>
    </w:r>
    <w:proofErr w:type="spellEnd"/>
    <w:r w:rsidRPr="00AC2002">
      <w:rPr>
        <w:rFonts w:ascii="Arial Nova Light" w:eastAsia="Times New Roman" w:hAnsi="Arial Nova Light" w:cs="Arial"/>
        <w:sz w:val="16"/>
        <w:szCs w:val="16"/>
        <w:lang w:val="da-DK" w:eastAsia="sv-SE" w:bidi="ar-SA"/>
      </w:rPr>
      <w:t> (håndledsfunktion til gravemaskiner) og tilhørende redskaber, og udstyr som øger gravemaskiners fleksibilitet, præcision og sikkerhed. Med viden, engagement og et højt serviceniveau skaber vi succes for vores kunder.</w:t>
    </w:r>
    <w:r w:rsidRPr="00AC2002">
      <w:rPr>
        <w:rFonts w:eastAsia="Times New Roman" w:cs="Arial"/>
        <w:sz w:val="16"/>
        <w:szCs w:val="16"/>
        <w:lang w:val="da-DK" w:eastAsia="sv-SE" w:bidi="ar-SA"/>
      </w:rPr>
      <w:t> </w:t>
    </w:r>
    <w:r w:rsidRPr="00AC2002">
      <w:rPr>
        <w:rFonts w:ascii="Arial Nova Light" w:eastAsia="Times New Roman" w:hAnsi="Arial Nova Light" w:cs="Arial"/>
        <w:sz w:val="16"/>
        <w:szCs w:val="16"/>
        <w:lang w:val="da-DK" w:eastAsia="sv-SE" w:bidi="ar-SA"/>
      </w:rPr>
      <w:t> </w:t>
    </w:r>
    <w:r>
      <w:rPr>
        <w:rFonts w:ascii="Arial Nova Light" w:eastAsia="Times New Roman" w:hAnsi="Arial Nova Light" w:cs="Arial"/>
        <w:sz w:val="16"/>
        <w:szCs w:val="16"/>
        <w:lang w:val="da-DK" w:eastAsia="sv-SE" w:bidi="ar-SA"/>
      </w:rPr>
      <w:br/>
    </w:r>
  </w:p>
  <w:p w:rsidR="00AC2002" w:rsidRPr="00AC2002" w:rsidRDefault="00AC2002" w:rsidP="00AC2002">
    <w:pPr>
      <w:spacing w:before="0" w:after="0" w:line="240" w:lineRule="auto"/>
      <w:textAlignment w:val="baseline"/>
      <w:rPr>
        <w:rFonts w:ascii="Arial Nova Light" w:eastAsia="Times New Roman" w:hAnsi="Arial Nova Light" w:cs="Segoe UI"/>
        <w:sz w:val="16"/>
        <w:szCs w:val="16"/>
        <w:lang w:val="da-DK" w:eastAsia="sv-SE" w:bidi="ar-SA"/>
      </w:rPr>
    </w:pPr>
    <w:r w:rsidRPr="00AC2002">
      <w:rPr>
        <w:rFonts w:ascii="Arial Nova Light" w:eastAsia="Times New Roman" w:hAnsi="Arial Nova Light" w:cs="Arial"/>
        <w:sz w:val="16"/>
        <w:szCs w:val="16"/>
        <w:lang w:val="da-DK" w:eastAsia="sv-SE" w:bidi="ar-SA"/>
      </w:rPr>
      <w:t>engcon er en større koncern bestående af moderselskabet engcon Holding AB med hovedsæde i Strömsund i Sverige, og også salgsfirmaer på respektive markeder: Sverige, Norge, Finland, Danmark, Frankrig, Benelux, Nordamerika (USA og Canada), Storbritannien Tyskland, Korea og Australien. engcon-gruppen omsatte i 2018 for ca. 1200 mio. SEK med ca. 300 medarbejdere. engcon blev grundlagt i 1990. </w:t>
    </w:r>
    <w:hyperlink r:id="rId1" w:tgtFrame="_blank" w:history="1">
      <w:r w:rsidRPr="00AC2002">
        <w:rPr>
          <w:rFonts w:ascii="Arial Nova Light" w:eastAsia="Times New Roman" w:hAnsi="Arial Nova Light" w:cs="Arial"/>
          <w:sz w:val="16"/>
          <w:szCs w:val="16"/>
          <w:lang w:val="da-DK" w:eastAsia="sv-SE" w:bidi="ar-SA"/>
        </w:rPr>
        <w:t>www.engcon.com</w:t>
      </w:r>
    </w:hyperlink>
    <w:r w:rsidRPr="00AC2002">
      <w:rPr>
        <w:rFonts w:ascii="Arial Nova Light" w:eastAsia="Times New Roman" w:hAnsi="Arial Nova Light" w:cs="Segoe UI"/>
        <w:sz w:val="16"/>
        <w:szCs w:val="16"/>
        <w:lang w:val="da-DK" w:eastAsia="sv-SE" w:bidi="ar-SA"/>
      </w:rPr>
      <w:t> </w:t>
    </w:r>
  </w:p>
  <w:p w:rsidR="009B6B8A" w:rsidRPr="00AC2002" w:rsidRDefault="009B6B8A" w:rsidP="009B6B8A">
    <w:pPr>
      <w:pStyle w:val="Sidfot"/>
      <w:jc w:val="left"/>
      <w:rPr>
        <w:color w:val="00000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0A5E" w:rsidRDefault="00980A5E">
      <w:r>
        <w:separator/>
      </w:r>
    </w:p>
  </w:footnote>
  <w:footnote w:type="continuationSeparator" w:id="0">
    <w:p w:rsidR="00980A5E" w:rsidRDefault="0098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1C33AA5F" wp14:editId="051BBB82">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activeWritingStyle w:appName="MSWord" w:lang="sv-SE" w:vendorID="64" w:dllVersion="4096" w:nlCheck="1" w:checkStyle="0"/>
  <w:activeWritingStyle w:appName="MSWord" w:lang="da-DK" w:vendorID="64" w:dllVersion="4096" w:nlCheck="1" w:checkStyle="0"/>
  <w:activeWritingStyle w:appName="MSWord" w:lang="en-GB" w:vendorID="64" w:dllVersion="4096"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913D4"/>
    <w:rsid w:val="001D1C8B"/>
    <w:rsid w:val="002070B6"/>
    <w:rsid w:val="002706DE"/>
    <w:rsid w:val="00295CB5"/>
    <w:rsid w:val="00297425"/>
    <w:rsid w:val="002A3342"/>
    <w:rsid w:val="002B17A9"/>
    <w:rsid w:val="002D269E"/>
    <w:rsid w:val="002E3990"/>
    <w:rsid w:val="00387FBE"/>
    <w:rsid w:val="00401C2F"/>
    <w:rsid w:val="00411E65"/>
    <w:rsid w:val="004224FA"/>
    <w:rsid w:val="004300AA"/>
    <w:rsid w:val="00441C8F"/>
    <w:rsid w:val="004625C4"/>
    <w:rsid w:val="00475BD7"/>
    <w:rsid w:val="00517818"/>
    <w:rsid w:val="00543A0B"/>
    <w:rsid w:val="00546193"/>
    <w:rsid w:val="00552E3A"/>
    <w:rsid w:val="00593A39"/>
    <w:rsid w:val="00596123"/>
    <w:rsid w:val="005C1715"/>
    <w:rsid w:val="005D76CA"/>
    <w:rsid w:val="006453C6"/>
    <w:rsid w:val="006949F4"/>
    <w:rsid w:val="006E2B33"/>
    <w:rsid w:val="00710639"/>
    <w:rsid w:val="00756557"/>
    <w:rsid w:val="007822C1"/>
    <w:rsid w:val="00785E33"/>
    <w:rsid w:val="007A4437"/>
    <w:rsid w:val="00810FCD"/>
    <w:rsid w:val="00864815"/>
    <w:rsid w:val="00866F43"/>
    <w:rsid w:val="008A0197"/>
    <w:rsid w:val="008A3A88"/>
    <w:rsid w:val="009564C9"/>
    <w:rsid w:val="009808A1"/>
    <w:rsid w:val="00980A5E"/>
    <w:rsid w:val="009B0489"/>
    <w:rsid w:val="009B6B8A"/>
    <w:rsid w:val="009C1D64"/>
    <w:rsid w:val="009E1BC5"/>
    <w:rsid w:val="009E3C94"/>
    <w:rsid w:val="009F0965"/>
    <w:rsid w:val="00A24653"/>
    <w:rsid w:val="00A63C43"/>
    <w:rsid w:val="00A8364C"/>
    <w:rsid w:val="00A9015D"/>
    <w:rsid w:val="00AC2002"/>
    <w:rsid w:val="00AF66C9"/>
    <w:rsid w:val="00B00027"/>
    <w:rsid w:val="00B110C9"/>
    <w:rsid w:val="00B1346B"/>
    <w:rsid w:val="00B43D67"/>
    <w:rsid w:val="00B473F8"/>
    <w:rsid w:val="00B91588"/>
    <w:rsid w:val="00B96164"/>
    <w:rsid w:val="00BD4323"/>
    <w:rsid w:val="00BD609A"/>
    <w:rsid w:val="00C142D1"/>
    <w:rsid w:val="00C529ED"/>
    <w:rsid w:val="00C7170B"/>
    <w:rsid w:val="00C71986"/>
    <w:rsid w:val="00C86DA7"/>
    <w:rsid w:val="00C90356"/>
    <w:rsid w:val="00C965F8"/>
    <w:rsid w:val="00CE0F0C"/>
    <w:rsid w:val="00CE7CE5"/>
    <w:rsid w:val="00D066F6"/>
    <w:rsid w:val="00D1219D"/>
    <w:rsid w:val="00D24C1D"/>
    <w:rsid w:val="00DA1F90"/>
    <w:rsid w:val="00DC38F1"/>
    <w:rsid w:val="00DE2AA9"/>
    <w:rsid w:val="00E04B11"/>
    <w:rsid w:val="00E075AE"/>
    <w:rsid w:val="00E16CE1"/>
    <w:rsid w:val="00E24E0E"/>
    <w:rsid w:val="00E56621"/>
    <w:rsid w:val="00E6333C"/>
    <w:rsid w:val="00E85A9E"/>
    <w:rsid w:val="00E86ABC"/>
    <w:rsid w:val="00EC1A22"/>
    <w:rsid w:val="00F53DC1"/>
    <w:rsid w:val="00F57ECE"/>
    <w:rsid w:val="00F62AEB"/>
    <w:rsid w:val="00F84CB8"/>
    <w:rsid w:val="00FA0F5E"/>
    <w:rsid w:val="00FF3FB3"/>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5AD8743"/>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character" w:customStyle="1" w:styleId="scxw78748770">
    <w:name w:val="scxw78748770"/>
    <w:basedOn w:val="Standardstycketeckensnitt"/>
    <w:rsid w:val="00AC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796535388">
      <w:bodyDiv w:val="1"/>
      <w:marLeft w:val="0"/>
      <w:marRight w:val="0"/>
      <w:marTop w:val="0"/>
      <w:marBottom w:val="0"/>
      <w:divBdr>
        <w:top w:val="none" w:sz="0" w:space="0" w:color="auto"/>
        <w:left w:val="none" w:sz="0" w:space="0" w:color="auto"/>
        <w:bottom w:val="none" w:sz="0" w:space="0" w:color="auto"/>
        <w:right w:val="none" w:sz="0" w:space="0" w:color="auto"/>
      </w:divBdr>
      <w:divsChild>
        <w:div w:id="1196428694">
          <w:marLeft w:val="0"/>
          <w:marRight w:val="0"/>
          <w:marTop w:val="0"/>
          <w:marBottom w:val="0"/>
          <w:divBdr>
            <w:top w:val="none" w:sz="0" w:space="0" w:color="auto"/>
            <w:left w:val="none" w:sz="0" w:space="0" w:color="auto"/>
            <w:bottom w:val="none" w:sz="0" w:space="0" w:color="auto"/>
            <w:right w:val="none" w:sz="0" w:space="0" w:color="auto"/>
          </w:divBdr>
        </w:div>
        <w:div w:id="859582939">
          <w:marLeft w:val="0"/>
          <w:marRight w:val="0"/>
          <w:marTop w:val="0"/>
          <w:marBottom w:val="0"/>
          <w:divBdr>
            <w:top w:val="none" w:sz="0" w:space="0" w:color="auto"/>
            <w:left w:val="none" w:sz="0" w:space="0" w:color="auto"/>
            <w:bottom w:val="none" w:sz="0" w:space="0" w:color="auto"/>
            <w:right w:val="none" w:sz="0" w:space="0" w:color="auto"/>
          </w:divBdr>
        </w:div>
      </w:divsChild>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626623134">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youtu.be/3lwRaeCAAn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F7FC8EDCFF243A339F74B3724FB31" ma:contentTypeVersion="10" ma:contentTypeDescription="Create a new document." ma:contentTypeScope="" ma:versionID="f2c51c069d75f84824f307031b2abf5a">
  <xsd:schema xmlns:xsd="http://www.w3.org/2001/XMLSchema" xmlns:xs="http://www.w3.org/2001/XMLSchema" xmlns:p="http://schemas.microsoft.com/office/2006/metadata/properties" xmlns:ns2="4f07621d-c956-4c7d-bb7c-0cbb0c10f45a" targetNamespace="http://schemas.microsoft.com/office/2006/metadata/properties" ma:root="true" ma:fieldsID="2e1dbc6ed68bb523b49f95048d61fd7f"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C201E-D28F-4B87-A61A-270A66D0B114}">
  <ds:schemaRefs>
    <ds:schemaRef ds:uri="http://schemas.microsoft.com/sharepoint/v3/contenttype/forms"/>
  </ds:schemaRefs>
</ds:datastoreItem>
</file>

<file path=customXml/itemProps2.xml><?xml version="1.0" encoding="utf-8"?>
<ds:datastoreItem xmlns:ds="http://schemas.openxmlformats.org/officeDocument/2006/customXml" ds:itemID="{33A2CE9C-A8B4-47F1-AAB0-2DAF0D33C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68EF7-40E9-410C-8819-CDBE7A289D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2</TotalTime>
  <Pages>2</Pages>
  <Words>580</Words>
  <Characters>3077</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3650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6</cp:revision>
  <dcterms:created xsi:type="dcterms:W3CDTF">2020-05-27T13:21:00Z</dcterms:created>
  <dcterms:modified xsi:type="dcterms:W3CDTF">2020-05-28T10:16:00Z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