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4A31" w:rsidRDefault="00EB66B1">
      <w:pPr>
        <w:rPr>
          <w:sz w:val="44"/>
          <w:szCs w:val="44"/>
        </w:rPr>
      </w:pPr>
      <w:r>
        <w:rPr>
          <w:noProof/>
          <w:sz w:val="44"/>
          <w:szCs w:val="44"/>
          <w:lang w:eastAsia="sv-SE"/>
        </w:rPr>
        <w:pict>
          <v:shapetype id="_x0000_t202" coordsize="21600,21600" o:spt="202" path="m,l,21600r21600,l21600,xe">
            <v:stroke joinstyle="miter"/>
            <v:path gradientshapeok="t" o:connecttype="rect"/>
          </v:shapetype>
          <v:shape id="_x0000_s1026" type="#_x0000_t202" style="position:absolute;margin-left:63.4pt;margin-top:-17.6pt;width:220.7pt;height:56.25pt;z-index:251658240;mso-width-relative:margin;mso-height-relative:margin" stroked="f">
            <v:textbox>
              <w:txbxContent>
                <w:p w:rsidR="00953BCD" w:rsidRDefault="00953BCD" w:rsidP="00FE4A31">
                  <w:pPr>
                    <w:spacing w:after="120" w:line="240" w:lineRule="auto"/>
                    <w:rPr>
                      <w:color w:val="76923C" w:themeColor="accent3" w:themeShade="BF"/>
                      <w:sz w:val="32"/>
                      <w:szCs w:val="32"/>
                    </w:rPr>
                  </w:pPr>
                  <w:r w:rsidRPr="00FE4A31">
                    <w:rPr>
                      <w:color w:val="76923C" w:themeColor="accent3" w:themeShade="BF"/>
                      <w:sz w:val="32"/>
                      <w:szCs w:val="32"/>
                    </w:rPr>
                    <w:t xml:space="preserve">PRESSINFORMATION FRÅN </w:t>
                  </w:r>
                </w:p>
                <w:p w:rsidR="00953BCD" w:rsidRPr="00FE4A31" w:rsidRDefault="00953BCD" w:rsidP="00FE4A31">
                  <w:pPr>
                    <w:spacing w:after="120" w:line="240" w:lineRule="auto"/>
                    <w:rPr>
                      <w:color w:val="76923C" w:themeColor="accent3" w:themeShade="BF"/>
                      <w:sz w:val="32"/>
                      <w:szCs w:val="32"/>
                    </w:rPr>
                  </w:pPr>
                  <w:r w:rsidRPr="00FE4A31">
                    <w:rPr>
                      <w:color w:val="76923C" w:themeColor="accent3" w:themeShade="BF"/>
                      <w:sz w:val="32"/>
                      <w:szCs w:val="32"/>
                    </w:rPr>
                    <w:t>ASTRID LINDGRENS NÄS</w:t>
                  </w:r>
                </w:p>
                <w:p w:rsidR="00953BCD" w:rsidRDefault="00953BCD" w:rsidP="00FE4A31"/>
              </w:txbxContent>
            </v:textbox>
          </v:shape>
        </w:pict>
      </w:r>
      <w:r>
        <w:rPr>
          <w:noProof/>
          <w:sz w:val="44"/>
          <w:szCs w:val="44"/>
        </w:rPr>
        <w:pict>
          <v:shape id="_x0000_s1027" type="#_x0000_t202" style="position:absolute;margin-left:-14.4pt;margin-top:-25.85pt;width:77.05pt;height:70.5pt;z-index:251660288;mso-width-relative:margin;mso-height-relative:margin" stroked="f">
            <v:textbox style="mso-next-textbox:#_x0000_s1027">
              <w:txbxContent>
                <w:p w:rsidR="00953BCD" w:rsidRDefault="00953BCD">
                  <w:r>
                    <w:rPr>
                      <w:noProof/>
                      <w:lang w:eastAsia="sv-SE"/>
                    </w:rPr>
                    <w:drawing>
                      <wp:inline distT="0" distB="0" distL="0" distR="0">
                        <wp:extent cx="752475" cy="783659"/>
                        <wp:effectExtent l="19050" t="0" r="9525" b="0"/>
                        <wp:docPr id="1" name="Bildobjekt 0" descr="Logotype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ype_pos.jpg"/>
                                <pic:cNvPicPr/>
                              </pic:nvPicPr>
                              <pic:blipFill>
                                <a:blip r:embed="rId5"/>
                                <a:stretch>
                                  <a:fillRect/>
                                </a:stretch>
                              </pic:blipFill>
                              <pic:spPr>
                                <a:xfrm>
                                  <a:off x="0" y="0"/>
                                  <a:ext cx="752475" cy="783659"/>
                                </a:xfrm>
                                <a:prstGeom prst="rect">
                                  <a:avLst/>
                                </a:prstGeom>
                              </pic:spPr>
                            </pic:pic>
                          </a:graphicData>
                        </a:graphic>
                      </wp:inline>
                    </w:drawing>
                  </w:r>
                </w:p>
              </w:txbxContent>
            </v:textbox>
          </v:shape>
        </w:pict>
      </w:r>
    </w:p>
    <w:p w:rsidR="007D4A4A" w:rsidRDefault="007D4A4A">
      <w:pPr>
        <w:rPr>
          <w:sz w:val="44"/>
          <w:szCs w:val="44"/>
        </w:rPr>
      </w:pPr>
    </w:p>
    <w:p w:rsidR="005D2ABF" w:rsidRDefault="00EB66B1" w:rsidP="00B42FCC">
      <w:pPr>
        <w:rPr>
          <w:sz w:val="44"/>
          <w:szCs w:val="44"/>
        </w:rPr>
      </w:pPr>
      <w:r>
        <w:rPr>
          <w:noProof/>
          <w:sz w:val="44"/>
          <w:szCs w:val="44"/>
        </w:rPr>
        <w:pict>
          <v:shape id="_x0000_s1033" type="#_x0000_t202" style="position:absolute;margin-left:-14.4pt;margin-top:.45pt;width:361.3pt;height:110pt;z-index:251665408;mso-width-relative:margin;mso-height-relative:margin" strokecolor="white [3212]">
            <v:textbox>
              <w:txbxContent>
                <w:p w:rsidR="001669DF" w:rsidRDefault="009726BE">
                  <w:r>
                    <w:rPr>
                      <w:noProof/>
                      <w:lang w:eastAsia="sv-SE"/>
                    </w:rPr>
                    <w:drawing>
                      <wp:inline distT="0" distB="0" distL="0" distR="0">
                        <wp:extent cx="4121439" cy="1266825"/>
                        <wp:effectExtent l="19050" t="0" r="0" b="0"/>
                        <wp:docPr id="4" name="Bildobjekt 3" descr="entre_vepan-hemsidan-huvu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e_vepan-hemsidan-huvudb.jpg"/>
                                <pic:cNvPicPr/>
                              </pic:nvPicPr>
                              <pic:blipFill>
                                <a:blip r:embed="rId6"/>
                                <a:stretch>
                                  <a:fillRect/>
                                </a:stretch>
                              </pic:blipFill>
                              <pic:spPr>
                                <a:xfrm>
                                  <a:off x="0" y="0"/>
                                  <a:ext cx="4130208" cy="1269520"/>
                                </a:xfrm>
                                <a:prstGeom prst="rect">
                                  <a:avLst/>
                                </a:prstGeom>
                              </pic:spPr>
                            </pic:pic>
                          </a:graphicData>
                        </a:graphic>
                      </wp:inline>
                    </w:drawing>
                  </w:r>
                </w:p>
              </w:txbxContent>
            </v:textbox>
          </v:shape>
        </w:pict>
      </w:r>
    </w:p>
    <w:p w:rsidR="001669DF" w:rsidRDefault="001669DF" w:rsidP="00B42FCC">
      <w:pPr>
        <w:rPr>
          <w:sz w:val="56"/>
          <w:szCs w:val="56"/>
        </w:rPr>
      </w:pPr>
    </w:p>
    <w:p w:rsidR="001669DF" w:rsidRDefault="001669DF" w:rsidP="00B42FCC">
      <w:pPr>
        <w:rPr>
          <w:sz w:val="56"/>
          <w:szCs w:val="56"/>
        </w:rPr>
      </w:pPr>
    </w:p>
    <w:p w:rsidR="00D3308F" w:rsidRPr="00FE208D" w:rsidRDefault="00D3308F" w:rsidP="00D3308F">
      <w:pPr>
        <w:rPr>
          <w:sz w:val="56"/>
          <w:szCs w:val="56"/>
        </w:rPr>
      </w:pPr>
      <w:r w:rsidRPr="00FE208D">
        <w:rPr>
          <w:sz w:val="56"/>
          <w:szCs w:val="56"/>
        </w:rPr>
        <w:t>Ny utställning i sommar</w:t>
      </w:r>
      <w:r w:rsidRPr="00F9459D">
        <w:rPr>
          <w:sz w:val="56"/>
          <w:szCs w:val="56"/>
        </w:rPr>
        <w:t>:</w:t>
      </w:r>
      <w:r w:rsidRPr="00FE208D">
        <w:rPr>
          <w:sz w:val="56"/>
          <w:szCs w:val="56"/>
        </w:rPr>
        <w:br/>
        <w:t>Astrid Lindgren och kriget</w:t>
      </w:r>
    </w:p>
    <w:p w:rsidR="00B42FCC" w:rsidRDefault="009726BE" w:rsidP="00D3308F">
      <w:pPr>
        <w:rPr>
          <w:b/>
        </w:rPr>
      </w:pPr>
      <w:r>
        <w:rPr>
          <w:b/>
        </w:rPr>
        <w:t xml:space="preserve">I maj 2015 öppnar sommarens utställning på Astrid Lindgrens Näs. Utgångspunkten </w:t>
      </w:r>
      <w:r w:rsidR="004F0FAF">
        <w:rPr>
          <w:b/>
        </w:rPr>
        <w:t xml:space="preserve">för ”Hela världen brinner!” </w:t>
      </w:r>
      <w:r w:rsidR="00E90E17">
        <w:rPr>
          <w:b/>
        </w:rPr>
        <w:t>är de krigsdagböcker Astrid Lindgren skrev under andra världskriget</w:t>
      </w:r>
      <w:r w:rsidR="003A5BCC">
        <w:rPr>
          <w:b/>
        </w:rPr>
        <w:t xml:space="preserve"> och som </w:t>
      </w:r>
      <w:r w:rsidR="00EC7003" w:rsidRPr="00D3308F">
        <w:rPr>
          <w:b/>
        </w:rPr>
        <w:t>utkommer i maj</w:t>
      </w:r>
      <w:r w:rsidR="003A5BCC">
        <w:rPr>
          <w:b/>
        </w:rPr>
        <w:t>.</w:t>
      </w:r>
      <w:r>
        <w:rPr>
          <w:b/>
        </w:rPr>
        <w:t xml:space="preserve"> </w:t>
      </w:r>
    </w:p>
    <w:p w:rsidR="004F0FAF" w:rsidRPr="004F0FAF" w:rsidRDefault="00EC218D" w:rsidP="004F0FAF">
      <w:pPr>
        <w:rPr>
          <w:rFonts w:cs="Times New Roman"/>
        </w:rPr>
      </w:pPr>
      <w:r w:rsidRPr="004B2774">
        <w:rPr>
          <w:rFonts w:cs="Times New Roman"/>
        </w:rPr>
        <w:t>Här</w:t>
      </w:r>
      <w:r>
        <w:rPr>
          <w:rFonts w:cs="Times New Roman"/>
        </w:rPr>
        <w:t xml:space="preserve"> </w:t>
      </w:r>
      <w:r w:rsidR="004F0FAF" w:rsidRPr="004F0FAF">
        <w:rPr>
          <w:rFonts w:cs="Times New Roman"/>
        </w:rPr>
        <w:t>förflyttas</w:t>
      </w:r>
      <w:r w:rsidR="00D3308F">
        <w:rPr>
          <w:rFonts w:cs="Times New Roman"/>
          <w:color w:val="FF0000"/>
        </w:rPr>
        <w:t xml:space="preserve"> </w:t>
      </w:r>
      <w:r w:rsidR="004F0FAF">
        <w:rPr>
          <w:rFonts w:cs="Times New Roman"/>
        </w:rPr>
        <w:t>besökarna</w:t>
      </w:r>
      <w:r w:rsidR="004F0FAF" w:rsidRPr="004F0FAF">
        <w:rPr>
          <w:rFonts w:cs="Times New Roman"/>
        </w:rPr>
        <w:t xml:space="preserve"> tillbaka till krigsåren</w:t>
      </w:r>
      <w:r w:rsidR="00EC7003">
        <w:rPr>
          <w:rFonts w:cs="Times New Roman"/>
        </w:rPr>
        <w:t xml:space="preserve"> </w:t>
      </w:r>
      <w:r w:rsidR="00EC7003" w:rsidRPr="00D3308F">
        <w:rPr>
          <w:rFonts w:cs="Times New Roman"/>
        </w:rPr>
        <w:t>1939-1945</w:t>
      </w:r>
      <w:r w:rsidR="004F0FAF" w:rsidRPr="004F0FAF">
        <w:rPr>
          <w:rFonts w:cs="Times New Roman"/>
        </w:rPr>
        <w:t xml:space="preserve">, men </w:t>
      </w:r>
      <w:r w:rsidR="00EC7003" w:rsidRPr="00D3308F">
        <w:rPr>
          <w:rFonts w:cs="Times New Roman"/>
        </w:rPr>
        <w:t>utställningen</w:t>
      </w:r>
      <w:r w:rsidR="00EC7003">
        <w:rPr>
          <w:rFonts w:cs="Times New Roman"/>
          <w:color w:val="FF0000"/>
        </w:rPr>
        <w:t xml:space="preserve"> </w:t>
      </w:r>
      <w:r w:rsidR="004F0FAF" w:rsidRPr="004F0FAF">
        <w:rPr>
          <w:rFonts w:cs="Times New Roman"/>
        </w:rPr>
        <w:t xml:space="preserve">blickar också </w:t>
      </w:r>
      <w:r w:rsidR="004F0FAF">
        <w:rPr>
          <w:rFonts w:cs="Times New Roman"/>
        </w:rPr>
        <w:t xml:space="preserve">inåt och </w:t>
      </w:r>
      <w:r w:rsidR="004F0FAF" w:rsidRPr="004F0FAF">
        <w:rPr>
          <w:rFonts w:cs="Times New Roman"/>
        </w:rPr>
        <w:t xml:space="preserve">framåt. Går historien igen? </w:t>
      </w:r>
      <w:r w:rsidR="004B2774">
        <w:rPr>
          <w:rFonts w:cs="Times New Roman"/>
        </w:rPr>
        <w:t>M</w:t>
      </w:r>
      <w:r w:rsidRPr="004B2774">
        <w:rPr>
          <w:rFonts w:cs="Times New Roman"/>
        </w:rPr>
        <w:t>åste det vara så</w:t>
      </w:r>
      <w:r w:rsidR="004F0FAF" w:rsidRPr="004F0FAF">
        <w:rPr>
          <w:rFonts w:cs="Times New Roman"/>
        </w:rPr>
        <w:t>? Vad kan vi göra för att förhindra att det sker?</w:t>
      </w:r>
    </w:p>
    <w:p w:rsidR="004F0FAF" w:rsidRDefault="00EC218D" w:rsidP="004F0FAF">
      <w:pPr>
        <w:rPr>
          <w:rFonts w:cs="Times New Roman"/>
        </w:rPr>
      </w:pPr>
      <w:r w:rsidRPr="004B2774">
        <w:rPr>
          <w:rFonts w:cs="Times New Roman"/>
        </w:rPr>
        <w:t>Mot fonden</w:t>
      </w:r>
      <w:r w:rsidR="004F0FAF" w:rsidRPr="004F0FAF">
        <w:rPr>
          <w:rFonts w:cs="Times New Roman"/>
        </w:rPr>
        <w:t xml:space="preserve"> av Astrid Lindgrens </w:t>
      </w:r>
      <w:r w:rsidR="004F0FAF">
        <w:rPr>
          <w:rFonts w:cs="Times New Roman"/>
        </w:rPr>
        <w:t xml:space="preserve">dagböcker </w:t>
      </w:r>
      <w:r w:rsidR="004F0FAF" w:rsidRPr="004F0FAF">
        <w:rPr>
          <w:rFonts w:cs="Times New Roman"/>
        </w:rPr>
        <w:t>ställer utställningen frågor om vår tid – en tid när fascism och rasism åter vinner mark i Europa, en tid då allt fler röster börjar varna för nya konfrontationer och till och med ett nytt världskrig.</w:t>
      </w:r>
    </w:p>
    <w:p w:rsidR="004F0FAF" w:rsidRDefault="00B42FCC" w:rsidP="004F0FAF">
      <w:pPr>
        <w:rPr>
          <w:rFonts w:cs="Times New Roman"/>
        </w:rPr>
      </w:pPr>
      <w:r>
        <w:rPr>
          <w:rFonts w:cs="Times New Roman"/>
        </w:rPr>
        <w:t>–</w:t>
      </w:r>
      <w:r w:rsidRPr="00B42FCC">
        <w:rPr>
          <w:rFonts w:cs="Times New Roman"/>
        </w:rPr>
        <w:t xml:space="preserve"> </w:t>
      </w:r>
      <w:r w:rsidR="004F0FAF" w:rsidRPr="004F0FAF">
        <w:rPr>
          <w:rFonts w:cs="Times New Roman"/>
        </w:rPr>
        <w:t xml:space="preserve">Vi hittar ständigt nya dimensioner hos Astrid Lindgren, en författare som </w:t>
      </w:r>
      <w:r w:rsidR="00EC218D" w:rsidRPr="004B2774">
        <w:rPr>
          <w:rFonts w:cs="Times New Roman"/>
        </w:rPr>
        <w:t>i</w:t>
      </w:r>
      <w:r w:rsidR="00EC218D">
        <w:rPr>
          <w:rFonts w:cs="Times New Roman"/>
        </w:rPr>
        <w:t xml:space="preserve"> </w:t>
      </w:r>
      <w:r w:rsidR="004F0FAF" w:rsidRPr="004F0FAF">
        <w:rPr>
          <w:rFonts w:cs="Times New Roman"/>
        </w:rPr>
        <w:t>högsta</w:t>
      </w:r>
      <w:r w:rsidR="004F0FAF">
        <w:rPr>
          <w:rFonts w:cs="Times New Roman"/>
        </w:rPr>
        <w:t xml:space="preserve"> grad behandlar nutidens frågor, säger Anneli Karlsson,</w:t>
      </w:r>
      <w:r w:rsidR="004F0FAF" w:rsidRPr="00EC7003">
        <w:rPr>
          <w:rFonts w:cs="Times New Roman"/>
          <w:strike/>
          <w:color w:val="FF0000"/>
        </w:rPr>
        <w:t xml:space="preserve"> </w:t>
      </w:r>
      <w:r w:rsidR="004F0FAF">
        <w:rPr>
          <w:rFonts w:cs="Times New Roman"/>
        </w:rPr>
        <w:t>producent på Astrid Lindgrens Näs.</w:t>
      </w:r>
      <w:r w:rsidR="004F0FAF" w:rsidRPr="004F0FAF">
        <w:rPr>
          <w:rFonts w:cs="Times New Roman"/>
        </w:rPr>
        <w:t xml:space="preserve"> I utställningen ”Hela världen brinner!” hoppas vi kunna reflektera hennes tankar mot hur människor idag tänker om krigshot, flyktingströmmar och rasism.</w:t>
      </w:r>
    </w:p>
    <w:p w:rsidR="005D104F" w:rsidRDefault="005D104F" w:rsidP="005D104F">
      <w:pPr>
        <w:rPr>
          <w:rFonts w:cs="Times New Roman"/>
        </w:rPr>
      </w:pPr>
      <w:r w:rsidRPr="005D104F">
        <w:rPr>
          <w:rFonts w:cs="Times New Roman"/>
        </w:rPr>
        <w:t xml:space="preserve">I utställningen skall </w:t>
      </w:r>
      <w:r w:rsidR="00150029" w:rsidRPr="004B2774">
        <w:rPr>
          <w:rFonts w:cs="Times New Roman"/>
        </w:rPr>
        <w:t>skolungdomar</w:t>
      </w:r>
      <w:r w:rsidR="004B2774">
        <w:rPr>
          <w:rFonts w:cs="Times New Roman"/>
        </w:rPr>
        <w:t xml:space="preserve"> i olika </w:t>
      </w:r>
      <w:proofErr w:type="gramStart"/>
      <w:r w:rsidR="004B2774">
        <w:rPr>
          <w:rFonts w:cs="Times New Roman"/>
        </w:rPr>
        <w:t xml:space="preserve">åldrar </w:t>
      </w:r>
      <w:r w:rsidR="00B50651">
        <w:rPr>
          <w:rFonts w:cs="Times New Roman"/>
        </w:rPr>
        <w:t xml:space="preserve"> </w:t>
      </w:r>
      <w:r w:rsidRPr="005D104F">
        <w:rPr>
          <w:rFonts w:cs="Times New Roman"/>
        </w:rPr>
        <w:t>involveras</w:t>
      </w:r>
      <w:proofErr w:type="gramEnd"/>
      <w:r w:rsidRPr="005D104F">
        <w:rPr>
          <w:rFonts w:cs="Times New Roman"/>
        </w:rPr>
        <w:t xml:space="preserve">, genom att svara för en del utställningsmaterial </w:t>
      </w:r>
      <w:bookmarkStart w:id="0" w:name="_GoBack"/>
      <w:bookmarkEnd w:id="0"/>
      <w:r w:rsidRPr="005D104F">
        <w:rPr>
          <w:rFonts w:cs="Times New Roman"/>
        </w:rPr>
        <w:t xml:space="preserve">både </w:t>
      </w:r>
      <w:r>
        <w:rPr>
          <w:rFonts w:cs="Times New Roman"/>
        </w:rPr>
        <w:t>i</w:t>
      </w:r>
      <w:r w:rsidRPr="005D104F">
        <w:rPr>
          <w:rFonts w:cs="Times New Roman"/>
        </w:rPr>
        <w:t xml:space="preserve"> </w:t>
      </w:r>
      <w:r>
        <w:rPr>
          <w:rFonts w:cs="Times New Roman"/>
        </w:rPr>
        <w:t>tryckt</w:t>
      </w:r>
      <w:r w:rsidRPr="005D104F">
        <w:rPr>
          <w:rFonts w:cs="Times New Roman"/>
        </w:rPr>
        <w:t xml:space="preserve"> och </w:t>
      </w:r>
      <w:r>
        <w:rPr>
          <w:rFonts w:cs="Times New Roman"/>
        </w:rPr>
        <w:t xml:space="preserve">i </w:t>
      </w:r>
      <w:r w:rsidRPr="005D104F">
        <w:rPr>
          <w:rFonts w:cs="Times New Roman"/>
        </w:rPr>
        <w:t>digital</w:t>
      </w:r>
      <w:r>
        <w:rPr>
          <w:rFonts w:cs="Times New Roman"/>
        </w:rPr>
        <w:t xml:space="preserve"> form</w:t>
      </w:r>
      <w:r w:rsidR="00EC7003" w:rsidRPr="00D3308F">
        <w:rPr>
          <w:rFonts w:cs="Times New Roman"/>
        </w:rPr>
        <w:t>.</w:t>
      </w:r>
      <w:r w:rsidR="00EC7003">
        <w:rPr>
          <w:rFonts w:cs="Times New Roman"/>
        </w:rPr>
        <w:t xml:space="preserve"> </w:t>
      </w:r>
      <w:r w:rsidRPr="005D104F">
        <w:rPr>
          <w:rFonts w:cs="Times New Roman"/>
        </w:rPr>
        <w:t>Vilken dagbok skriver ett ensamkommande flyktingbarn idag? Vilken dagbok skriver hans svenskfödda granne? För att skapa så mycket interaktivitet som möjligt äger utställningen rum i både fysiska rum och digitala.</w:t>
      </w:r>
    </w:p>
    <w:p w:rsidR="004B2774" w:rsidRPr="004B2774" w:rsidRDefault="004B2774" w:rsidP="004B2774">
      <w:pPr>
        <w:rPr>
          <w:rFonts w:cs="Times New Roman"/>
          <w:color w:val="FF0000"/>
        </w:rPr>
      </w:pPr>
      <w:r w:rsidRPr="004B2774">
        <w:rPr>
          <w:rFonts w:cs="Times New Roman"/>
        </w:rPr>
        <w:t xml:space="preserve">Det ambitiösa utställningsprojektet har beviljats stöd från </w:t>
      </w:r>
      <w:proofErr w:type="spellStart"/>
      <w:r w:rsidRPr="004B2774">
        <w:rPr>
          <w:rFonts w:cs="Times New Roman"/>
        </w:rPr>
        <w:t>PostkodLotteriets</w:t>
      </w:r>
      <w:proofErr w:type="spellEnd"/>
      <w:r w:rsidRPr="004B2774">
        <w:rPr>
          <w:rFonts w:cs="Times New Roman"/>
        </w:rPr>
        <w:t xml:space="preserve"> Kulturstiftelse, som verkar i linje med lotteriets vision </w:t>
      </w:r>
      <w:r w:rsidRPr="004B2774">
        <w:rPr>
          <w:rFonts w:cs="Times New Roman"/>
        </w:rPr>
        <w:lastRenderedPageBreak/>
        <w:t>om en bättre värld. Syftet är att skapa en positiv social effekt för en större grupp människor genom kulturella uttryck och former</w:t>
      </w:r>
      <w:r w:rsidRPr="004B2774">
        <w:rPr>
          <w:rFonts w:cs="Times New Roman"/>
          <w:color w:val="FF0000"/>
        </w:rPr>
        <w:t xml:space="preserve">. </w:t>
      </w:r>
    </w:p>
    <w:p w:rsidR="004B2774" w:rsidRPr="004B2774" w:rsidRDefault="004B2774" w:rsidP="004B2774">
      <w:pPr>
        <w:shd w:val="clear" w:color="auto" w:fill="FFFFFF"/>
        <w:spacing w:after="0" w:line="285" w:lineRule="atLeast"/>
      </w:pPr>
      <w:r w:rsidRPr="004B2774">
        <w:rPr>
          <w:rFonts w:cs="Times New Roman"/>
        </w:rPr>
        <w:t xml:space="preserve">– </w:t>
      </w:r>
      <w:r w:rsidRPr="004B2774">
        <w:t>Speglat i Astrid Lindgrens gärningar och arv belyser ”Hela världen brinner!”</w:t>
      </w:r>
      <w:r w:rsidRPr="004B2774">
        <w:rPr>
          <w:b/>
          <w:bCs/>
        </w:rPr>
        <w:t xml:space="preserve"> </w:t>
      </w:r>
      <w:r w:rsidRPr="004B2774">
        <w:t xml:space="preserve">aktuella frågor så som rasism, främlingsfientlighet och konflikter. Projektet bidrar inte bara till ökad förståelse för vad det innebär att leva under krig och i flykt, utan sätter även fokus på vilken roll individens eget ansvar spelar i samhället, säger Angelica </w:t>
      </w:r>
      <w:proofErr w:type="spellStart"/>
      <w:r w:rsidRPr="004B2774">
        <w:t>Johnsson-Gerde</w:t>
      </w:r>
      <w:proofErr w:type="spellEnd"/>
      <w:r w:rsidRPr="004B2774">
        <w:t xml:space="preserve">, tf General Manager på </w:t>
      </w:r>
      <w:proofErr w:type="spellStart"/>
      <w:r w:rsidRPr="004B2774">
        <w:t>PostkodLotteriets</w:t>
      </w:r>
      <w:proofErr w:type="spellEnd"/>
      <w:r w:rsidRPr="004B2774">
        <w:t xml:space="preserve"> Kulturstiftelse.</w:t>
      </w:r>
    </w:p>
    <w:p w:rsidR="004B2774" w:rsidRPr="004B2774" w:rsidRDefault="004B2774" w:rsidP="004B2774">
      <w:pPr>
        <w:shd w:val="clear" w:color="auto" w:fill="FFFFFF"/>
        <w:spacing w:after="0" w:line="285" w:lineRule="atLeast"/>
        <w:rPr>
          <w:color w:val="1F497D"/>
        </w:rPr>
      </w:pPr>
    </w:p>
    <w:p w:rsidR="004B2774" w:rsidRDefault="004B2774" w:rsidP="004B2774">
      <w:pPr>
        <w:rPr>
          <w:rFonts w:cs="Times New Roman"/>
        </w:rPr>
      </w:pPr>
      <w:r w:rsidRPr="004B2774">
        <w:rPr>
          <w:rFonts w:cs="Times New Roman"/>
        </w:rPr>
        <w:t xml:space="preserve">– Utan stödet från </w:t>
      </w:r>
      <w:proofErr w:type="spellStart"/>
      <w:r w:rsidRPr="004B2774">
        <w:rPr>
          <w:rFonts w:cs="Times New Roman"/>
        </w:rPr>
        <w:t>PostkodLotteriets</w:t>
      </w:r>
      <w:proofErr w:type="spellEnd"/>
      <w:r w:rsidRPr="004B2774">
        <w:rPr>
          <w:rFonts w:cs="Times New Roman"/>
          <w:color w:val="FF0000"/>
        </w:rPr>
        <w:t xml:space="preserve"> </w:t>
      </w:r>
      <w:r w:rsidRPr="004B2774">
        <w:rPr>
          <w:rFonts w:cs="Times New Roman"/>
        </w:rPr>
        <w:t xml:space="preserve">Kulturstiftelse hade det inte varit möjligt att genomföra utställningen, säger Kjell Åke Hansson, VD på Astrid Lindgrens Näs. Vi vill involvera många unga och berätta om Astrid Lindgrens vardag och vår egen tid på ett spännande och interaktivt sätt. </w:t>
      </w:r>
      <w:proofErr w:type="spellStart"/>
      <w:r w:rsidRPr="004B2774">
        <w:rPr>
          <w:rFonts w:cs="Times New Roman"/>
        </w:rPr>
        <w:t>PostkodLotteriet</w:t>
      </w:r>
      <w:proofErr w:type="spellEnd"/>
      <w:r w:rsidRPr="004B2774">
        <w:rPr>
          <w:rFonts w:cs="Times New Roman"/>
        </w:rPr>
        <w:t xml:space="preserve"> gör det möjligt för oss att skapa någonting riktigt spännande</w:t>
      </w:r>
      <w:r w:rsidRPr="004F0FAF">
        <w:rPr>
          <w:rFonts w:cs="Times New Roman"/>
        </w:rPr>
        <w:t>!</w:t>
      </w:r>
      <w:r>
        <w:rPr>
          <w:rFonts w:cs="Times New Roman"/>
          <w:color w:val="FF0000"/>
        </w:rPr>
        <w:t xml:space="preserve"> </w:t>
      </w:r>
    </w:p>
    <w:p w:rsidR="005D104F" w:rsidRPr="005D104F" w:rsidRDefault="00B50651" w:rsidP="005D104F">
      <w:pPr>
        <w:rPr>
          <w:rFonts w:cs="Times New Roman"/>
        </w:rPr>
      </w:pPr>
      <w:r w:rsidRPr="004B2774">
        <w:rPr>
          <w:rFonts w:cs="Times New Roman"/>
        </w:rPr>
        <w:t>”Hela världen brinner!”</w:t>
      </w:r>
      <w:r w:rsidR="005D104F" w:rsidRPr="005D104F">
        <w:rPr>
          <w:rFonts w:cs="Times New Roman"/>
        </w:rPr>
        <w:t xml:space="preserve"> kommer att visa ett unikt material, tack vare samverkan med Astrid Lindgrens familj och förlaget Salikon. </w:t>
      </w:r>
      <w:r w:rsidR="005D104F">
        <w:rPr>
          <w:rFonts w:cs="Times New Roman"/>
        </w:rPr>
        <w:t>Den</w:t>
      </w:r>
      <w:r w:rsidR="005D104F" w:rsidRPr="005D104F">
        <w:rPr>
          <w:rFonts w:cs="Times New Roman"/>
        </w:rPr>
        <w:t xml:space="preserve"> produceras av Stiftelsen för bevarandet a</w:t>
      </w:r>
      <w:r w:rsidR="005D104F">
        <w:rPr>
          <w:rFonts w:cs="Times New Roman"/>
        </w:rPr>
        <w:t>v Astrid Lindgrens gärning och</w:t>
      </w:r>
      <w:r w:rsidR="005D104F" w:rsidRPr="00EC7003">
        <w:rPr>
          <w:rFonts w:cs="Times New Roman"/>
          <w:color w:val="FF0000"/>
        </w:rPr>
        <w:t xml:space="preserve"> </w:t>
      </w:r>
      <w:r w:rsidR="005D104F" w:rsidRPr="00D3308F">
        <w:rPr>
          <w:rFonts w:cs="Times New Roman"/>
        </w:rPr>
        <w:t>visas</w:t>
      </w:r>
      <w:r w:rsidR="00EC7003" w:rsidRPr="00D3308F">
        <w:rPr>
          <w:rFonts w:cs="Times New Roman"/>
        </w:rPr>
        <w:t xml:space="preserve"> först</w:t>
      </w:r>
      <w:r w:rsidR="005D104F" w:rsidRPr="005D104F">
        <w:rPr>
          <w:rFonts w:cs="Times New Roman"/>
        </w:rPr>
        <w:t xml:space="preserve"> på kulturcentrumet Astrid Lindgrens Näs i Vimmerby under sommaren 2015, men </w:t>
      </w:r>
      <w:r w:rsidR="005D104F">
        <w:rPr>
          <w:rFonts w:cs="Times New Roman"/>
        </w:rPr>
        <w:t>kommer sedan att turnera i Sverige och utlandet.</w:t>
      </w:r>
    </w:p>
    <w:p w:rsidR="00F572B8" w:rsidRPr="00EC7003" w:rsidRDefault="005D104F" w:rsidP="005D104F">
      <w:pPr>
        <w:rPr>
          <w:rFonts w:cs="Times New Roman"/>
          <w:color w:val="FF0000"/>
        </w:rPr>
      </w:pPr>
      <w:r w:rsidRPr="005D104F">
        <w:rPr>
          <w:rFonts w:cs="Times New Roman"/>
        </w:rPr>
        <w:t xml:space="preserve">Utställningens titel </w:t>
      </w:r>
      <w:r>
        <w:rPr>
          <w:rFonts w:cs="Times New Roman"/>
        </w:rPr>
        <w:t>”</w:t>
      </w:r>
      <w:r w:rsidRPr="005D104F">
        <w:rPr>
          <w:rFonts w:cs="Times New Roman"/>
        </w:rPr>
        <w:t>Hela världen brinner!</w:t>
      </w:r>
      <w:r>
        <w:rPr>
          <w:rFonts w:cs="Times New Roman"/>
        </w:rPr>
        <w:t>”</w:t>
      </w:r>
      <w:r w:rsidRPr="005D104F">
        <w:rPr>
          <w:rFonts w:cs="Times New Roman"/>
        </w:rPr>
        <w:t xml:space="preserve"> är preliminär och är ett citat ur Astrid Lindgrens krigsdagböcker från den tid då kriget rasade som värst</w:t>
      </w:r>
      <w:r>
        <w:rPr>
          <w:rFonts w:cs="Times New Roman"/>
        </w:rPr>
        <w:t>.</w:t>
      </w:r>
      <w:r w:rsidR="00EC7003">
        <w:rPr>
          <w:rFonts w:cs="Times New Roman"/>
        </w:rPr>
        <w:t xml:space="preserve"> </w:t>
      </w:r>
      <w:r w:rsidR="00EC7003" w:rsidRPr="00D3308F">
        <w:rPr>
          <w:rFonts w:cs="Times New Roman"/>
        </w:rPr>
        <w:t>Förutom PostkodLotteriets Kulturstiftelse stöds projektet också av Saltkråkan AB och Astrid Lindgrens Värld.</w:t>
      </w:r>
    </w:p>
    <w:p w:rsidR="00B42FCC" w:rsidRDefault="00F572B8" w:rsidP="00D02422">
      <w:r>
        <w:rPr>
          <w:rFonts w:cs="Times New Roman"/>
        </w:rPr>
        <w:t xml:space="preserve"> </w:t>
      </w:r>
      <w:r w:rsidR="00EB66B1">
        <w:rPr>
          <w:noProof/>
          <w:lang w:eastAsia="sv-SE"/>
        </w:rPr>
        <w:pict>
          <v:shapetype id="_x0000_t32" coordsize="21600,21600" o:spt="32" o:oned="t" path="m,l21600,21600e" filled="f">
            <v:path arrowok="t" fillok="f" o:connecttype="none"/>
            <o:lock v:ext="edit" shapetype="t"/>
          </v:shapetype>
          <v:shape id="_x0000_s1031" type="#_x0000_t32" style="position:absolute;margin-left:.4pt;margin-top:5.5pt;width:477.75pt;height:0;z-index:251663360;mso-position-horizontal-relative:text;mso-position-vertical-relative:text" o:connectortype="straight"/>
        </w:pict>
      </w:r>
    </w:p>
    <w:p w:rsidR="00953BCD" w:rsidRPr="00B42FCC" w:rsidRDefault="00634A10" w:rsidP="00AC6FEE">
      <w:r w:rsidRPr="00E10145">
        <w:t>För mer information kontakta:</w:t>
      </w:r>
      <w:r w:rsidR="00D02422">
        <w:t xml:space="preserve"> </w:t>
      </w:r>
      <w:r w:rsidR="0071711B">
        <w:br/>
        <w:t>Cilla Nergårdh, 070-309 95 87</w:t>
      </w:r>
      <w:r w:rsidR="005D104F">
        <w:t>, cilla.nergardh@vimmerby.se</w:t>
      </w:r>
      <w:r w:rsidR="0071711B">
        <w:br/>
      </w:r>
      <w:r w:rsidR="00B42FCC">
        <w:t>Kjell Åke Hansson</w:t>
      </w:r>
      <w:r w:rsidR="002E2B3F">
        <w:t xml:space="preserve">, </w:t>
      </w:r>
      <w:r w:rsidR="00B42FCC">
        <w:t>0492</w:t>
      </w:r>
      <w:r w:rsidR="002E2B3F">
        <w:t>-</w:t>
      </w:r>
      <w:r w:rsidR="00B42FCC">
        <w:t>76 95 86</w:t>
      </w:r>
      <w:r w:rsidR="005D104F">
        <w:t xml:space="preserve">, </w:t>
      </w:r>
      <w:r w:rsidR="005D104F">
        <w:br/>
        <w:t>kjell-ake.hansson@vimmerby.se</w:t>
      </w:r>
      <w:r w:rsidR="00AC6FEE">
        <w:br/>
      </w:r>
      <w:r w:rsidR="005D104F">
        <w:t>Anneli Karlsson, 0492-76 95 83, anneli.karlsson@vimmerby.se</w:t>
      </w:r>
      <w:r w:rsidR="00AC6FEE">
        <w:br/>
      </w:r>
    </w:p>
    <w:sectPr w:rsidR="00953BCD" w:rsidRPr="00B42FCC" w:rsidSect="00D3308F">
      <w:pgSz w:w="11906" w:h="16838"/>
      <w:pgMar w:top="1418" w:right="3969"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279A3"/>
    <w:multiLevelType w:val="hybridMultilevel"/>
    <w:tmpl w:val="A7AAA960"/>
    <w:lvl w:ilvl="0" w:tplc="6B0C2548">
      <w:start w:val="2014"/>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188A1FA0"/>
    <w:multiLevelType w:val="hybridMultilevel"/>
    <w:tmpl w:val="C56A09EC"/>
    <w:lvl w:ilvl="0" w:tplc="C818EEAC">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1304"/>
  <w:hyphenationZone w:val="425"/>
  <w:characterSpacingControl w:val="doNotCompress"/>
  <w:compat/>
  <w:rsids>
    <w:rsidRoot w:val="003B1EC1"/>
    <w:rsid w:val="000439C8"/>
    <w:rsid w:val="000A0369"/>
    <w:rsid w:val="00110825"/>
    <w:rsid w:val="00150029"/>
    <w:rsid w:val="001627D1"/>
    <w:rsid w:val="00162EEA"/>
    <w:rsid w:val="001669DF"/>
    <w:rsid w:val="00192217"/>
    <w:rsid w:val="001B001D"/>
    <w:rsid w:val="001C6983"/>
    <w:rsid w:val="001D2CFD"/>
    <w:rsid w:val="00210B40"/>
    <w:rsid w:val="0022392A"/>
    <w:rsid w:val="00246E83"/>
    <w:rsid w:val="002550F6"/>
    <w:rsid w:val="002A707B"/>
    <w:rsid w:val="002E2B3F"/>
    <w:rsid w:val="002F643D"/>
    <w:rsid w:val="003718DF"/>
    <w:rsid w:val="00372996"/>
    <w:rsid w:val="003A5BCC"/>
    <w:rsid w:val="003B0299"/>
    <w:rsid w:val="003B1EC1"/>
    <w:rsid w:val="003C539F"/>
    <w:rsid w:val="003D7106"/>
    <w:rsid w:val="003E34A8"/>
    <w:rsid w:val="00412A66"/>
    <w:rsid w:val="00452D26"/>
    <w:rsid w:val="00460F02"/>
    <w:rsid w:val="004A21E0"/>
    <w:rsid w:val="004B2774"/>
    <w:rsid w:val="004F0FAF"/>
    <w:rsid w:val="00513352"/>
    <w:rsid w:val="00593E51"/>
    <w:rsid w:val="005B5BAC"/>
    <w:rsid w:val="005D104F"/>
    <w:rsid w:val="005D154A"/>
    <w:rsid w:val="005D2ABF"/>
    <w:rsid w:val="00615AC9"/>
    <w:rsid w:val="00634A10"/>
    <w:rsid w:val="00640514"/>
    <w:rsid w:val="00687A5A"/>
    <w:rsid w:val="006B2025"/>
    <w:rsid w:val="006C6E32"/>
    <w:rsid w:val="006C7C90"/>
    <w:rsid w:val="006D258D"/>
    <w:rsid w:val="006F1177"/>
    <w:rsid w:val="006F77FE"/>
    <w:rsid w:val="0071711B"/>
    <w:rsid w:val="00731996"/>
    <w:rsid w:val="00751C1F"/>
    <w:rsid w:val="00762AD0"/>
    <w:rsid w:val="007A7B00"/>
    <w:rsid w:val="007B600F"/>
    <w:rsid w:val="007C34C8"/>
    <w:rsid w:val="007D4A4A"/>
    <w:rsid w:val="007F4756"/>
    <w:rsid w:val="00807169"/>
    <w:rsid w:val="00827DD4"/>
    <w:rsid w:val="00887C40"/>
    <w:rsid w:val="008A428C"/>
    <w:rsid w:val="008B0E19"/>
    <w:rsid w:val="008C5834"/>
    <w:rsid w:val="008D3F25"/>
    <w:rsid w:val="00953BCD"/>
    <w:rsid w:val="0095724D"/>
    <w:rsid w:val="00967CA8"/>
    <w:rsid w:val="009726BE"/>
    <w:rsid w:val="00987E60"/>
    <w:rsid w:val="009A37A8"/>
    <w:rsid w:val="009B7579"/>
    <w:rsid w:val="00A03C97"/>
    <w:rsid w:val="00A53D17"/>
    <w:rsid w:val="00A80FE5"/>
    <w:rsid w:val="00A90CBE"/>
    <w:rsid w:val="00AC3D24"/>
    <w:rsid w:val="00AC6FEE"/>
    <w:rsid w:val="00B42FCC"/>
    <w:rsid w:val="00B50651"/>
    <w:rsid w:val="00B81E79"/>
    <w:rsid w:val="00BA5601"/>
    <w:rsid w:val="00C6719C"/>
    <w:rsid w:val="00D02422"/>
    <w:rsid w:val="00D2428C"/>
    <w:rsid w:val="00D255B2"/>
    <w:rsid w:val="00D3308F"/>
    <w:rsid w:val="00D47238"/>
    <w:rsid w:val="00D768D4"/>
    <w:rsid w:val="00D97ADB"/>
    <w:rsid w:val="00DD3BA8"/>
    <w:rsid w:val="00E028ED"/>
    <w:rsid w:val="00E2052E"/>
    <w:rsid w:val="00E308B1"/>
    <w:rsid w:val="00E35A99"/>
    <w:rsid w:val="00E90E17"/>
    <w:rsid w:val="00E920CB"/>
    <w:rsid w:val="00EA6042"/>
    <w:rsid w:val="00EB66B1"/>
    <w:rsid w:val="00EC218D"/>
    <w:rsid w:val="00EC7003"/>
    <w:rsid w:val="00EF0DB4"/>
    <w:rsid w:val="00F572B8"/>
    <w:rsid w:val="00F8583A"/>
    <w:rsid w:val="00F870E5"/>
    <w:rsid w:val="00F9459D"/>
    <w:rsid w:val="00FC41E8"/>
    <w:rsid w:val="00FE208D"/>
    <w:rsid w:val="00FE4A31"/>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CBE"/>
  </w:style>
  <w:style w:type="paragraph" w:styleId="Rubrik3">
    <w:name w:val="heading 3"/>
    <w:basedOn w:val="Normal"/>
    <w:link w:val="Rubrik3Char"/>
    <w:uiPriority w:val="9"/>
    <w:qFormat/>
    <w:rsid w:val="00B81E79"/>
    <w:pPr>
      <w:spacing w:before="100" w:beforeAutospacing="1" w:after="100" w:afterAutospacing="1" w:line="240" w:lineRule="auto"/>
      <w:outlineLvl w:val="2"/>
    </w:pPr>
    <w:rPr>
      <w:rFonts w:eastAsia="Times New Roman" w:cs="Times New Roman"/>
      <w:b/>
      <w:bCs/>
      <w:sz w:val="27"/>
      <w:szCs w:val="27"/>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1C6983"/>
    <w:pPr>
      <w:ind w:left="720"/>
      <w:contextualSpacing/>
    </w:pPr>
  </w:style>
  <w:style w:type="paragraph" w:styleId="Ballongtext">
    <w:name w:val="Balloon Text"/>
    <w:basedOn w:val="Normal"/>
    <w:link w:val="BallongtextChar"/>
    <w:uiPriority w:val="99"/>
    <w:semiHidden/>
    <w:unhideWhenUsed/>
    <w:rsid w:val="00FE4A31"/>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E4A31"/>
    <w:rPr>
      <w:rFonts w:ascii="Tahoma" w:hAnsi="Tahoma" w:cs="Tahoma"/>
      <w:sz w:val="16"/>
      <w:szCs w:val="16"/>
    </w:rPr>
  </w:style>
  <w:style w:type="character" w:customStyle="1" w:styleId="Rubrik3Char">
    <w:name w:val="Rubrik 3 Char"/>
    <w:basedOn w:val="Standardstycketeckensnitt"/>
    <w:link w:val="Rubrik3"/>
    <w:uiPriority w:val="9"/>
    <w:rsid w:val="00B81E79"/>
    <w:rPr>
      <w:rFonts w:eastAsia="Times New Roman" w:cs="Times New Roman"/>
      <w:b/>
      <w:bCs/>
      <w:sz w:val="27"/>
      <w:szCs w:val="27"/>
      <w:lang w:eastAsia="sv-SE"/>
    </w:rPr>
  </w:style>
  <w:style w:type="paragraph" w:styleId="Normalwebb">
    <w:name w:val="Normal (Web)"/>
    <w:basedOn w:val="Normal"/>
    <w:uiPriority w:val="99"/>
    <w:semiHidden/>
    <w:unhideWhenUsed/>
    <w:rsid w:val="00B81E79"/>
    <w:pPr>
      <w:spacing w:before="100" w:beforeAutospacing="1" w:after="100" w:afterAutospacing="1" w:line="240" w:lineRule="auto"/>
    </w:pPr>
    <w:rPr>
      <w:rFonts w:eastAsia="Times New Roman" w:cs="Times New Roman"/>
      <w:sz w:val="24"/>
      <w:szCs w:val="24"/>
      <w:lang w:eastAsia="sv-SE"/>
    </w:rPr>
  </w:style>
</w:styles>
</file>

<file path=word/webSettings.xml><?xml version="1.0" encoding="utf-8"?>
<w:webSettings xmlns:r="http://schemas.openxmlformats.org/officeDocument/2006/relationships" xmlns:w="http://schemas.openxmlformats.org/wordprocessingml/2006/main">
  <w:divs>
    <w:div w:id="31195532">
      <w:bodyDiv w:val="1"/>
      <w:marLeft w:val="0"/>
      <w:marRight w:val="0"/>
      <w:marTop w:val="0"/>
      <w:marBottom w:val="0"/>
      <w:divBdr>
        <w:top w:val="none" w:sz="0" w:space="0" w:color="auto"/>
        <w:left w:val="none" w:sz="0" w:space="0" w:color="auto"/>
        <w:bottom w:val="none" w:sz="0" w:space="0" w:color="auto"/>
        <w:right w:val="none" w:sz="0" w:space="0" w:color="auto"/>
      </w:divBdr>
      <w:divsChild>
        <w:div w:id="1489054419">
          <w:marLeft w:val="0"/>
          <w:marRight w:val="0"/>
          <w:marTop w:val="0"/>
          <w:marBottom w:val="0"/>
          <w:divBdr>
            <w:top w:val="none" w:sz="0" w:space="15" w:color="auto"/>
            <w:left w:val="single" w:sz="6" w:space="15" w:color="D4ECC7"/>
            <w:bottom w:val="single" w:sz="12" w:space="15" w:color="FFFFFF"/>
            <w:right w:val="single" w:sz="6" w:space="15" w:color="D4ECC7"/>
          </w:divBdr>
        </w:div>
        <w:div w:id="58675596">
          <w:marLeft w:val="0"/>
          <w:marRight w:val="0"/>
          <w:marTop w:val="0"/>
          <w:marBottom w:val="0"/>
          <w:divBdr>
            <w:top w:val="none" w:sz="0" w:space="15" w:color="auto"/>
            <w:left w:val="single" w:sz="6" w:space="15" w:color="D4ECC7"/>
            <w:bottom w:val="single" w:sz="12" w:space="15" w:color="FFFFFF"/>
            <w:right w:val="single" w:sz="6" w:space="15" w:color="D4ECC7"/>
          </w:divBdr>
          <w:divsChild>
            <w:div w:id="174195107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613562302">
      <w:bodyDiv w:val="1"/>
      <w:marLeft w:val="0"/>
      <w:marRight w:val="0"/>
      <w:marTop w:val="0"/>
      <w:marBottom w:val="0"/>
      <w:divBdr>
        <w:top w:val="none" w:sz="0" w:space="0" w:color="auto"/>
        <w:left w:val="none" w:sz="0" w:space="0" w:color="auto"/>
        <w:bottom w:val="none" w:sz="0" w:space="0" w:color="auto"/>
        <w:right w:val="none" w:sz="0" w:space="0" w:color="auto"/>
      </w:divBdr>
    </w:div>
    <w:div w:id="1386634872">
      <w:bodyDiv w:val="1"/>
      <w:marLeft w:val="0"/>
      <w:marRight w:val="0"/>
      <w:marTop w:val="0"/>
      <w:marBottom w:val="0"/>
      <w:divBdr>
        <w:top w:val="none" w:sz="0" w:space="0" w:color="auto"/>
        <w:left w:val="none" w:sz="0" w:space="0" w:color="auto"/>
        <w:bottom w:val="none" w:sz="0" w:space="0" w:color="auto"/>
        <w:right w:val="none" w:sz="0" w:space="0" w:color="auto"/>
      </w:divBdr>
    </w:div>
    <w:div w:id="1842314538">
      <w:bodyDiv w:val="1"/>
      <w:marLeft w:val="0"/>
      <w:marRight w:val="0"/>
      <w:marTop w:val="0"/>
      <w:marBottom w:val="0"/>
      <w:divBdr>
        <w:top w:val="none" w:sz="0" w:space="0" w:color="auto"/>
        <w:left w:val="none" w:sz="0" w:space="0" w:color="auto"/>
        <w:bottom w:val="none" w:sz="0" w:space="0" w:color="auto"/>
        <w:right w:val="none" w:sz="0" w:space="0" w:color="auto"/>
      </w:divBdr>
    </w:div>
    <w:div w:id="1997297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472</Words>
  <Characters>2790</Characters>
  <Application>Microsoft Office Word</Application>
  <DocSecurity>0</DocSecurity>
  <Lines>62</Lines>
  <Paragraphs>12</Paragraphs>
  <ScaleCrop>false</ScaleCrop>
  <HeadingPairs>
    <vt:vector size="2" baseType="variant">
      <vt:variant>
        <vt:lpstr>Rubrik</vt:lpstr>
      </vt:variant>
      <vt:variant>
        <vt:i4>1</vt:i4>
      </vt:variant>
    </vt:vector>
  </HeadingPairs>
  <TitlesOfParts>
    <vt:vector size="1" baseType="lpstr">
      <vt:lpstr/>
    </vt:vector>
  </TitlesOfParts>
  <Company>Vimmerby Kommun</Company>
  <LinksUpToDate>false</LinksUpToDate>
  <CharactersWithSpaces>3250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cecbol1</dc:creator>
  <cp:lastModifiedBy>cecbol1</cp:lastModifiedBy>
  <cp:revision>4</cp:revision>
  <cp:lastPrinted>2014-07-03T14:20:00Z</cp:lastPrinted>
  <dcterms:created xsi:type="dcterms:W3CDTF">2014-12-28T10:44:00Z</dcterms:created>
  <dcterms:modified xsi:type="dcterms:W3CDTF">2014-12-28T10:49:00Z</dcterms:modified>
</cp:coreProperties>
</file>