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E1FDB" w14:textId="77777777" w:rsidR="00B15C43" w:rsidRPr="00B15C43" w:rsidRDefault="00B15C43" w:rsidP="00B15C43">
      <w:pPr>
        <w:spacing w:line="360" w:lineRule="auto"/>
        <w:rPr>
          <w:rFonts w:ascii="Georgia" w:hAnsi="Georgia"/>
          <w:sz w:val="18"/>
          <w:szCs w:val="18"/>
        </w:rPr>
      </w:pPr>
    </w:p>
    <w:p w14:paraId="6CF8D97D" w14:textId="77777777" w:rsidR="00B15C43" w:rsidRPr="00B15C43" w:rsidRDefault="00B15C43" w:rsidP="00B15C43">
      <w:pPr>
        <w:spacing w:line="360" w:lineRule="auto"/>
        <w:rPr>
          <w:rFonts w:ascii="Georgia" w:hAnsi="Georgia"/>
          <w:b/>
          <w:sz w:val="18"/>
          <w:szCs w:val="18"/>
        </w:rPr>
      </w:pPr>
      <w:r w:rsidRPr="00B15C43">
        <w:rPr>
          <w:rFonts w:ascii="Georgia" w:hAnsi="Georgia"/>
          <w:b/>
          <w:sz w:val="18"/>
          <w:szCs w:val="18"/>
        </w:rPr>
        <w:t>Pressrelease</w:t>
      </w:r>
    </w:p>
    <w:p w14:paraId="21BC94D0" w14:textId="77777777" w:rsidR="00B15C43" w:rsidRPr="00B15C43" w:rsidRDefault="00B15C43" w:rsidP="00B15C43">
      <w:pPr>
        <w:spacing w:line="360" w:lineRule="auto"/>
        <w:rPr>
          <w:rFonts w:ascii="Georgia" w:hAnsi="Georgia"/>
          <w:sz w:val="18"/>
          <w:szCs w:val="18"/>
        </w:rPr>
      </w:pPr>
      <w:r w:rsidRPr="00B15C43">
        <w:rPr>
          <w:rFonts w:ascii="Georgia" w:hAnsi="Georgia"/>
          <w:sz w:val="18"/>
          <w:szCs w:val="18"/>
        </w:rPr>
        <w:t>Stockholm 2016-12-15</w:t>
      </w:r>
    </w:p>
    <w:p w14:paraId="5AA5A18A" w14:textId="77777777" w:rsidR="00B15C43" w:rsidRPr="00B15C43" w:rsidRDefault="00B15C43" w:rsidP="00F955C5">
      <w:pPr>
        <w:rPr>
          <w:rFonts w:ascii="Georgia" w:hAnsi="Georgia"/>
          <w:sz w:val="18"/>
          <w:szCs w:val="18"/>
        </w:rPr>
      </w:pPr>
    </w:p>
    <w:p w14:paraId="1F330AE5" w14:textId="77777777" w:rsidR="00B15C43" w:rsidRPr="00B15C43" w:rsidRDefault="00B15C43" w:rsidP="00B15C43">
      <w:pPr>
        <w:spacing w:line="360" w:lineRule="auto"/>
        <w:ind w:right="133"/>
        <w:rPr>
          <w:rFonts w:ascii="Georgia" w:hAnsi="Georgia"/>
          <w:sz w:val="18"/>
          <w:szCs w:val="18"/>
        </w:rPr>
      </w:pPr>
      <w:r w:rsidRPr="00B15C43">
        <w:rPr>
          <w:rFonts w:ascii="Georgia" w:hAnsi="Georgia"/>
          <w:sz w:val="18"/>
          <w:szCs w:val="18"/>
        </w:rPr>
        <w:t>Läder har alltid funnits med i bokbindarens palett för de exklusivare banden.</w:t>
      </w:r>
    </w:p>
    <w:p w14:paraId="0435ABEB" w14:textId="1C000975" w:rsidR="00B15C43" w:rsidRPr="00B15C43" w:rsidRDefault="00B15C43" w:rsidP="00B15C43">
      <w:pPr>
        <w:spacing w:line="360" w:lineRule="auto"/>
        <w:rPr>
          <w:rFonts w:ascii="Georgia" w:hAnsi="Georgia"/>
          <w:sz w:val="18"/>
          <w:szCs w:val="18"/>
        </w:rPr>
      </w:pPr>
      <w:r w:rsidRPr="00B15C43">
        <w:rPr>
          <w:rFonts w:ascii="Georgia" w:hAnsi="Georgia"/>
          <w:sz w:val="18"/>
          <w:szCs w:val="18"/>
        </w:rPr>
        <w:t xml:space="preserve">Nu introducerar </w:t>
      </w:r>
      <w:r w:rsidRPr="00B15C43">
        <w:rPr>
          <w:rFonts w:ascii="Georgia" w:hAnsi="Georgia"/>
          <w:b/>
          <w:sz w:val="18"/>
          <w:szCs w:val="18"/>
        </w:rPr>
        <w:t>Bookbinders Design</w:t>
      </w:r>
      <w:r w:rsidRPr="00B15C43">
        <w:rPr>
          <w:rFonts w:ascii="Georgia" w:hAnsi="Georgia"/>
          <w:sz w:val="18"/>
          <w:szCs w:val="18"/>
        </w:rPr>
        <w:t xml:space="preserve"> en läderkollektion med nya färger lagom till jul och vin</w:t>
      </w:r>
      <w:r w:rsidR="005F00A9">
        <w:rPr>
          <w:rFonts w:ascii="Georgia" w:hAnsi="Georgia"/>
          <w:sz w:val="18"/>
          <w:szCs w:val="18"/>
        </w:rPr>
        <w:t>ter som komplement till de väv</w:t>
      </w:r>
      <w:r w:rsidRPr="00B15C43">
        <w:rPr>
          <w:rFonts w:ascii="Georgia" w:hAnsi="Georgia"/>
          <w:sz w:val="18"/>
          <w:szCs w:val="18"/>
        </w:rPr>
        <w:t xml:space="preserve">klädda objekten som har blivit synonymt med företaget. </w:t>
      </w:r>
    </w:p>
    <w:p w14:paraId="17D69C7C" w14:textId="77777777" w:rsidR="00B15C43" w:rsidRPr="00B15C43" w:rsidRDefault="00B15C43" w:rsidP="00F955C5">
      <w:pPr>
        <w:rPr>
          <w:rFonts w:ascii="Georgia" w:hAnsi="Georgia"/>
          <w:i/>
          <w:sz w:val="18"/>
          <w:szCs w:val="18"/>
        </w:rPr>
      </w:pPr>
    </w:p>
    <w:p w14:paraId="1F3E0323" w14:textId="77777777" w:rsidR="00B15C43" w:rsidRPr="00E67399" w:rsidRDefault="00B15C43" w:rsidP="00B15C43">
      <w:pPr>
        <w:spacing w:line="360" w:lineRule="auto"/>
        <w:ind w:left="720"/>
        <w:rPr>
          <w:rFonts w:ascii="Georgia" w:hAnsi="Georgia"/>
          <w:i/>
          <w:sz w:val="18"/>
          <w:szCs w:val="18"/>
        </w:rPr>
      </w:pPr>
      <w:r w:rsidRPr="00B15C43">
        <w:rPr>
          <w:rFonts w:ascii="Georgia" w:hAnsi="Georgia"/>
          <w:i/>
          <w:sz w:val="18"/>
          <w:szCs w:val="18"/>
        </w:rPr>
        <w:t>"När jag träffade vår milanesiska tillverkare, som har tillverkat läderaccessoarer sedan 1895, visste jag att vi hade hittat rätt. De hade samma inställning till hantverk och kvalité som Bookbinders Design."</w:t>
      </w:r>
      <w:r w:rsidR="00E67399">
        <w:rPr>
          <w:rFonts w:ascii="Georgia" w:hAnsi="Georgia"/>
          <w:i/>
          <w:sz w:val="18"/>
          <w:szCs w:val="18"/>
        </w:rPr>
        <w:t xml:space="preserve"> säger </w:t>
      </w:r>
      <w:r w:rsidRPr="00B15C43">
        <w:rPr>
          <w:rFonts w:ascii="Georgia" w:hAnsi="Georgia"/>
          <w:i/>
          <w:sz w:val="18"/>
          <w:szCs w:val="18"/>
        </w:rPr>
        <w:t>Sanna Carlsson</w:t>
      </w:r>
      <w:r w:rsidRPr="00B15C43">
        <w:rPr>
          <w:rFonts w:ascii="Georgia" w:hAnsi="Georgia"/>
          <w:sz w:val="18"/>
          <w:szCs w:val="18"/>
        </w:rPr>
        <w:t xml:space="preserve"> </w:t>
      </w:r>
      <w:r w:rsidR="00E67399">
        <w:rPr>
          <w:rFonts w:ascii="Georgia" w:hAnsi="Georgia"/>
          <w:sz w:val="18"/>
          <w:szCs w:val="18"/>
        </w:rPr>
        <w:t xml:space="preserve">på </w:t>
      </w:r>
      <w:r w:rsidRPr="00E67399">
        <w:rPr>
          <w:rFonts w:ascii="Georgia" w:hAnsi="Georgia"/>
          <w:i/>
          <w:sz w:val="18"/>
          <w:szCs w:val="18"/>
        </w:rPr>
        <w:t>Bookbinders Design</w:t>
      </w:r>
      <w:r w:rsidR="00E67399">
        <w:rPr>
          <w:rFonts w:ascii="Georgia" w:hAnsi="Georgia"/>
          <w:i/>
          <w:sz w:val="18"/>
          <w:szCs w:val="18"/>
        </w:rPr>
        <w:t>.</w:t>
      </w:r>
      <w:r w:rsidRPr="00E67399">
        <w:rPr>
          <w:rFonts w:ascii="Georgia" w:hAnsi="Georgia"/>
          <w:i/>
          <w:sz w:val="18"/>
          <w:szCs w:val="18"/>
        </w:rPr>
        <w:t xml:space="preserve"> </w:t>
      </w:r>
    </w:p>
    <w:p w14:paraId="290B1122" w14:textId="77777777" w:rsidR="00B15C43" w:rsidRPr="00B15C43" w:rsidRDefault="00B15C43" w:rsidP="00F955C5">
      <w:pPr>
        <w:ind w:left="720"/>
        <w:rPr>
          <w:rFonts w:ascii="Georgia" w:hAnsi="Georgia"/>
          <w:sz w:val="18"/>
          <w:szCs w:val="18"/>
        </w:rPr>
      </w:pPr>
    </w:p>
    <w:p w14:paraId="7F8EE70C" w14:textId="1C59BA20" w:rsidR="00B15C43" w:rsidRPr="00CA3D2D" w:rsidRDefault="00B15C43" w:rsidP="00CA3D2D">
      <w:pPr>
        <w:spacing w:line="360" w:lineRule="auto"/>
        <w:rPr>
          <w:rFonts w:ascii="Georgia" w:hAnsi="Georgia"/>
          <w:sz w:val="18"/>
          <w:szCs w:val="18"/>
        </w:rPr>
      </w:pPr>
      <w:r w:rsidRPr="00B15C43">
        <w:rPr>
          <w:rFonts w:ascii="Georgia" w:hAnsi="Georgia"/>
          <w:sz w:val="18"/>
          <w:szCs w:val="18"/>
        </w:rPr>
        <w:t>För vintern 2016/17 har vi skapat läderfodral, -omslag, plån</w:t>
      </w:r>
      <w:r w:rsidR="009B3554">
        <w:rPr>
          <w:rFonts w:ascii="Georgia" w:hAnsi="Georgia"/>
          <w:sz w:val="18"/>
          <w:szCs w:val="18"/>
        </w:rPr>
        <w:t>b</w:t>
      </w:r>
      <w:r w:rsidRPr="00B15C43">
        <w:rPr>
          <w:rFonts w:ascii="Georgia" w:hAnsi="Georgia"/>
          <w:sz w:val="18"/>
          <w:szCs w:val="18"/>
        </w:rPr>
        <w:t>öcker, läderklädda små lådor till skrivbordet och sist men inte minst en begränsad upplaga med väskor, allt i läder från Italien.</w:t>
      </w:r>
    </w:p>
    <w:p w14:paraId="2842B3D1" w14:textId="77777777" w:rsidR="00B15C43" w:rsidRPr="00B15C43" w:rsidRDefault="00B15C43" w:rsidP="00F955C5">
      <w:pPr>
        <w:spacing w:line="360" w:lineRule="auto"/>
        <w:ind w:left="720"/>
        <w:rPr>
          <w:rFonts w:ascii="Georgia" w:hAnsi="Georgia"/>
          <w:sz w:val="18"/>
          <w:szCs w:val="18"/>
        </w:rPr>
      </w:pPr>
    </w:p>
    <w:p w14:paraId="6E6E2E45" w14:textId="28288548" w:rsidR="00E67399" w:rsidRPr="00F955C5" w:rsidRDefault="00F955C5" w:rsidP="00B15C43">
      <w:pPr>
        <w:spacing w:line="360" w:lineRule="auto"/>
        <w:ind w:right="-8"/>
        <w:rPr>
          <w:rFonts w:ascii="Georgia" w:hAnsi="Georgia"/>
          <w:sz w:val="18"/>
          <w:szCs w:val="18"/>
        </w:rPr>
      </w:pPr>
      <w:r>
        <w:rPr>
          <w:rFonts w:ascii="Georgia" w:hAnsi="Georgia"/>
          <w:noProof/>
          <w:sz w:val="18"/>
          <w:szCs w:val="18"/>
          <w:lang w:val="en-US"/>
        </w:rPr>
        <w:drawing>
          <wp:inline distT="0" distB="0" distL="0" distR="0" wp14:anchorId="089ADB7E" wp14:editId="3C0C992B">
            <wp:extent cx="5755640" cy="1591945"/>
            <wp:effectExtent l="0" t="0" r="1016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binders-leather-ne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DE230" w14:textId="77777777" w:rsidR="00F955C5" w:rsidRDefault="00F955C5" w:rsidP="00F955C5">
      <w:pPr>
        <w:ind w:right="-8"/>
        <w:rPr>
          <w:rFonts w:ascii="Georgia" w:hAnsi="Georgia"/>
          <w:b/>
          <w:i/>
          <w:sz w:val="16"/>
          <w:szCs w:val="16"/>
        </w:rPr>
      </w:pPr>
    </w:p>
    <w:p w14:paraId="13F2112B" w14:textId="77777777" w:rsidR="00E67399" w:rsidRPr="00F955C5" w:rsidRDefault="00B15C43" w:rsidP="00B15C43">
      <w:pPr>
        <w:spacing w:line="360" w:lineRule="auto"/>
        <w:ind w:right="-8"/>
        <w:rPr>
          <w:rFonts w:ascii="Georgia" w:hAnsi="Georgia"/>
          <w:b/>
          <w:i/>
          <w:sz w:val="14"/>
          <w:szCs w:val="14"/>
        </w:rPr>
      </w:pPr>
      <w:r w:rsidRPr="00F955C5">
        <w:rPr>
          <w:rFonts w:ascii="Georgia" w:hAnsi="Georgia"/>
          <w:b/>
          <w:i/>
          <w:sz w:val="14"/>
          <w:szCs w:val="14"/>
        </w:rPr>
        <w:t xml:space="preserve">Läderasseccoarerna finns i butik nu, lagom till julhandeln i mörkrött, </w:t>
      </w:r>
      <w:r w:rsidR="00E67399" w:rsidRPr="00F955C5">
        <w:rPr>
          <w:rFonts w:ascii="Georgia" w:hAnsi="Georgia"/>
          <w:b/>
          <w:i/>
          <w:sz w:val="14"/>
          <w:szCs w:val="14"/>
        </w:rPr>
        <w:t>-</w:t>
      </w:r>
      <w:r w:rsidRPr="00F955C5">
        <w:rPr>
          <w:rFonts w:ascii="Georgia" w:hAnsi="Georgia"/>
          <w:b/>
          <w:i/>
          <w:sz w:val="14"/>
          <w:szCs w:val="14"/>
        </w:rPr>
        <w:t xml:space="preserve">grönt och </w:t>
      </w:r>
      <w:r w:rsidR="00E67399" w:rsidRPr="00F955C5">
        <w:rPr>
          <w:rFonts w:ascii="Georgia" w:hAnsi="Georgia"/>
          <w:b/>
          <w:i/>
          <w:sz w:val="14"/>
          <w:szCs w:val="14"/>
        </w:rPr>
        <w:t>-</w:t>
      </w:r>
      <w:r w:rsidRPr="00F955C5">
        <w:rPr>
          <w:rFonts w:ascii="Georgia" w:hAnsi="Georgia"/>
          <w:b/>
          <w:i/>
          <w:sz w:val="14"/>
          <w:szCs w:val="14"/>
        </w:rPr>
        <w:t>blått.</w:t>
      </w:r>
      <w:r w:rsidR="00E67399" w:rsidRPr="00F955C5">
        <w:rPr>
          <w:rFonts w:ascii="Georgia" w:hAnsi="Georgia"/>
          <w:b/>
          <w:i/>
          <w:sz w:val="14"/>
          <w:szCs w:val="14"/>
        </w:rPr>
        <w:t xml:space="preserve"> </w:t>
      </w:r>
    </w:p>
    <w:p w14:paraId="48895B17" w14:textId="77777777" w:rsidR="00E67399" w:rsidRPr="00F955C5" w:rsidRDefault="00E67399" w:rsidP="00B15C43">
      <w:pPr>
        <w:spacing w:line="360" w:lineRule="auto"/>
        <w:ind w:right="-8"/>
        <w:rPr>
          <w:rFonts w:ascii="Georgia" w:hAnsi="Georgia"/>
          <w:i/>
          <w:sz w:val="14"/>
          <w:szCs w:val="14"/>
        </w:rPr>
      </w:pPr>
      <w:r w:rsidRPr="00F955C5">
        <w:rPr>
          <w:rFonts w:ascii="Georgia" w:hAnsi="Georgia"/>
          <w:i/>
          <w:sz w:val="14"/>
          <w:szCs w:val="14"/>
        </w:rPr>
        <w:t>Finns även i natur och svart.</w:t>
      </w:r>
    </w:p>
    <w:p w14:paraId="58784B3C" w14:textId="77777777" w:rsidR="005F12CB" w:rsidRDefault="005F12CB" w:rsidP="00B15C43">
      <w:pPr>
        <w:spacing w:line="360" w:lineRule="auto"/>
        <w:ind w:right="-8"/>
        <w:rPr>
          <w:rFonts w:ascii="Georgia" w:hAnsi="Georgia"/>
          <w:i/>
          <w:sz w:val="16"/>
          <w:szCs w:val="16"/>
        </w:rPr>
      </w:pPr>
    </w:p>
    <w:p w14:paraId="19EB1A63" w14:textId="77777777" w:rsidR="005F12CB" w:rsidRDefault="005F12CB" w:rsidP="00B15C43">
      <w:pPr>
        <w:spacing w:line="360" w:lineRule="auto"/>
        <w:ind w:right="-8"/>
        <w:rPr>
          <w:rFonts w:ascii="Georgia" w:hAnsi="Georgia"/>
          <w:sz w:val="18"/>
          <w:szCs w:val="18"/>
        </w:rPr>
      </w:pPr>
      <w:r w:rsidRPr="005F12CB">
        <w:rPr>
          <w:rFonts w:ascii="Georgia" w:hAnsi="Georgia"/>
          <w:b/>
          <w:sz w:val="18"/>
          <w:szCs w:val="18"/>
        </w:rPr>
        <w:t>Bookbinders Design</w:t>
      </w:r>
      <w:r>
        <w:rPr>
          <w:rFonts w:ascii="Georgia" w:hAnsi="Georgia"/>
          <w:sz w:val="18"/>
          <w:szCs w:val="18"/>
        </w:rPr>
        <w:t xml:space="preserve"> är ett svenskt företag som designar och producerar bl a vävklädda skrivböcker, fotoalbum, pärmar kalendrar och boxar i en mängd färger och av hög hantverksmässig kvalitet.</w:t>
      </w:r>
    </w:p>
    <w:p w14:paraId="6B5FF66B" w14:textId="77777777" w:rsidR="005F12CB" w:rsidRDefault="005F12CB" w:rsidP="00F955C5">
      <w:pPr>
        <w:ind w:right="-8"/>
        <w:rPr>
          <w:rFonts w:ascii="Georgia" w:hAnsi="Georgia"/>
          <w:sz w:val="18"/>
          <w:szCs w:val="18"/>
        </w:rPr>
      </w:pPr>
    </w:p>
    <w:p w14:paraId="5B7D5863" w14:textId="7CDD8C66" w:rsidR="005F12CB" w:rsidRDefault="005F12CB" w:rsidP="00B15C43">
      <w:pPr>
        <w:spacing w:line="360" w:lineRule="auto"/>
        <w:ind w:right="-8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Vi har 12 konceptbutiker och 28 shop-in-shops runt om i världen och våra produkter finns i ett brett spektrum av material, storlekar och färger. Med vår tjänst </w:t>
      </w:r>
      <w:r w:rsidRPr="005F12CB">
        <w:rPr>
          <w:rFonts w:ascii="Georgia" w:hAnsi="Georgia"/>
          <w:b/>
          <w:i/>
          <w:sz w:val="18"/>
          <w:szCs w:val="18"/>
        </w:rPr>
        <w:t>Tailor Made</w:t>
      </w:r>
      <w:r>
        <w:rPr>
          <w:rFonts w:ascii="Georgia" w:hAnsi="Georgia"/>
          <w:sz w:val="18"/>
          <w:szCs w:val="18"/>
        </w:rPr>
        <w:t xml:space="preserve"> gör vi dina </w:t>
      </w:r>
      <w:r w:rsidR="009B3554">
        <w:rPr>
          <w:rFonts w:ascii="Georgia" w:hAnsi="Georgia"/>
          <w:sz w:val="18"/>
          <w:szCs w:val="18"/>
        </w:rPr>
        <w:t>p</w:t>
      </w:r>
      <w:r>
        <w:rPr>
          <w:rFonts w:ascii="Georgia" w:hAnsi="Georgia"/>
          <w:sz w:val="18"/>
          <w:szCs w:val="18"/>
        </w:rPr>
        <w:t>rodukter personliga redan i butik och präglar namn, text och logotyp efter ditt önskemål.</w:t>
      </w:r>
    </w:p>
    <w:p w14:paraId="72B4AEFF" w14:textId="77777777" w:rsidR="005F12CB" w:rsidRDefault="005F12CB" w:rsidP="00F955C5">
      <w:pPr>
        <w:ind w:right="-8"/>
        <w:rPr>
          <w:rFonts w:ascii="Georgia" w:hAnsi="Georgia"/>
          <w:sz w:val="18"/>
          <w:szCs w:val="18"/>
        </w:rPr>
      </w:pPr>
    </w:p>
    <w:p w14:paraId="18AA4F18" w14:textId="77777777" w:rsidR="005F12CB" w:rsidRDefault="005F12CB" w:rsidP="00B15C43">
      <w:pPr>
        <w:spacing w:line="360" w:lineRule="auto"/>
        <w:ind w:right="-8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För mer information och högupplösta bilder kontakta:</w:t>
      </w:r>
    </w:p>
    <w:p w14:paraId="58A91945" w14:textId="77777777" w:rsidR="00D06EB8" w:rsidRDefault="00D06EB8" w:rsidP="00D06EB8">
      <w:pPr>
        <w:ind w:right="-8"/>
        <w:rPr>
          <w:rFonts w:ascii="Georgia" w:hAnsi="Georgia"/>
          <w:b/>
          <w:sz w:val="18"/>
          <w:szCs w:val="18"/>
        </w:rPr>
      </w:pPr>
    </w:p>
    <w:p w14:paraId="6A3B45D4" w14:textId="77777777" w:rsidR="005F12CB" w:rsidRPr="005F12CB" w:rsidRDefault="005F12CB" w:rsidP="00B15C43">
      <w:pPr>
        <w:spacing w:line="360" w:lineRule="auto"/>
        <w:ind w:right="-8"/>
        <w:rPr>
          <w:rFonts w:ascii="Georgia" w:hAnsi="Georgia"/>
          <w:b/>
          <w:sz w:val="18"/>
          <w:szCs w:val="18"/>
        </w:rPr>
      </w:pPr>
      <w:r w:rsidRPr="005F12CB">
        <w:rPr>
          <w:rFonts w:ascii="Georgia" w:hAnsi="Georgia"/>
          <w:b/>
          <w:sz w:val="18"/>
          <w:szCs w:val="18"/>
        </w:rPr>
        <w:t>Bookbinders International AB</w:t>
      </w:r>
    </w:p>
    <w:p w14:paraId="4A99F0E7" w14:textId="45F4146C" w:rsidR="00CA3D2D" w:rsidRDefault="00CA3D2D" w:rsidP="00CA3D2D">
      <w:pPr>
        <w:spacing w:line="360" w:lineRule="auto"/>
        <w:ind w:right="-8"/>
        <w:rPr>
          <w:rFonts w:ascii="Georgia" w:hAnsi="Georgia"/>
          <w:sz w:val="18"/>
          <w:szCs w:val="18"/>
          <w:u w:val="single"/>
          <w:lang w:val="en-US"/>
        </w:rPr>
      </w:pPr>
      <w:r w:rsidRPr="00130902">
        <w:rPr>
          <w:rFonts w:ascii="Georgia" w:hAnsi="Georgia"/>
          <w:sz w:val="18"/>
          <w:szCs w:val="18"/>
          <w:lang w:val="en-US"/>
        </w:rPr>
        <w:t xml:space="preserve">Emilia Åkvist, </w:t>
      </w:r>
      <w:r w:rsidRPr="00130902">
        <w:rPr>
          <w:rFonts w:ascii="Georgia" w:hAnsi="Georgia"/>
          <w:sz w:val="14"/>
          <w:szCs w:val="14"/>
          <w:lang w:val="en-US"/>
        </w:rPr>
        <w:t xml:space="preserve">Purchase Assistant </w:t>
      </w:r>
      <w:r w:rsidRPr="00130902">
        <w:rPr>
          <w:rFonts w:ascii="Georgia" w:hAnsi="Georgia"/>
          <w:sz w:val="14"/>
          <w:szCs w:val="14"/>
          <w:lang w:val="en-US"/>
        </w:rPr>
        <w:tab/>
      </w:r>
      <w:r w:rsidR="00B24B45" w:rsidRPr="00B24B45">
        <w:rPr>
          <w:rFonts w:ascii="Georgia" w:hAnsi="Georgia"/>
          <w:sz w:val="18"/>
          <w:szCs w:val="18"/>
          <w:lang w:val="en-US"/>
        </w:rPr>
        <w:t>+46</w:t>
      </w:r>
      <w:r w:rsidR="00B24B45">
        <w:rPr>
          <w:rFonts w:ascii="Georgia" w:hAnsi="Georgia"/>
          <w:sz w:val="18"/>
          <w:szCs w:val="18"/>
          <w:lang w:val="en-US"/>
        </w:rPr>
        <w:t xml:space="preserve"> </w:t>
      </w:r>
      <w:bookmarkStart w:id="0" w:name="_GoBack"/>
      <w:bookmarkEnd w:id="0"/>
      <w:r w:rsidR="00B24B45" w:rsidRPr="00B24B45">
        <w:rPr>
          <w:rFonts w:ascii="Georgia" w:hAnsi="Georgia"/>
          <w:sz w:val="18"/>
          <w:szCs w:val="18"/>
          <w:lang w:val="en-US"/>
        </w:rPr>
        <w:t>8</w:t>
      </w:r>
      <w:r w:rsidR="00B24B45">
        <w:rPr>
          <w:rFonts w:ascii="Georgia" w:hAnsi="Georgia"/>
          <w:sz w:val="18"/>
          <w:szCs w:val="18"/>
          <w:lang w:val="en-US"/>
        </w:rPr>
        <w:t xml:space="preserve"> </w:t>
      </w:r>
      <w:r w:rsidR="00B24B45" w:rsidRPr="00B24B45">
        <w:rPr>
          <w:rFonts w:ascii="Georgia" w:hAnsi="Georgia"/>
          <w:sz w:val="18"/>
          <w:szCs w:val="18"/>
          <w:lang w:val="en-US"/>
        </w:rPr>
        <w:t>728</w:t>
      </w:r>
      <w:r w:rsidR="00B24B45">
        <w:rPr>
          <w:rFonts w:ascii="Georgia" w:hAnsi="Georgia"/>
          <w:sz w:val="18"/>
          <w:szCs w:val="18"/>
          <w:lang w:val="en-US"/>
        </w:rPr>
        <w:t xml:space="preserve"> </w:t>
      </w:r>
      <w:r w:rsidR="00B24B45" w:rsidRPr="00B24B45">
        <w:rPr>
          <w:rFonts w:ascii="Georgia" w:hAnsi="Georgia"/>
          <w:sz w:val="18"/>
          <w:szCs w:val="18"/>
          <w:lang w:val="en-US"/>
        </w:rPr>
        <w:t>20</w:t>
      </w:r>
      <w:r w:rsidR="00B24B45">
        <w:rPr>
          <w:rFonts w:ascii="Georgia" w:hAnsi="Georgia"/>
          <w:sz w:val="18"/>
          <w:szCs w:val="18"/>
          <w:lang w:val="en-US"/>
        </w:rPr>
        <w:t xml:space="preserve"> </w:t>
      </w:r>
      <w:r w:rsidR="00B24B45" w:rsidRPr="00B24B45">
        <w:rPr>
          <w:rFonts w:ascii="Georgia" w:hAnsi="Georgia"/>
          <w:sz w:val="18"/>
          <w:szCs w:val="18"/>
          <w:lang w:val="en-US"/>
        </w:rPr>
        <w:t>02</w:t>
      </w:r>
      <w:r w:rsidRPr="00130902">
        <w:rPr>
          <w:rFonts w:ascii="Georgia" w:hAnsi="Georgia"/>
          <w:sz w:val="14"/>
          <w:szCs w:val="14"/>
          <w:lang w:val="en-US"/>
        </w:rPr>
        <w:tab/>
      </w:r>
      <w:hyperlink r:id="rId9" w:history="1">
        <w:r w:rsidRPr="001919DD">
          <w:rPr>
            <w:rStyle w:val="Hyperlink"/>
            <w:rFonts w:ascii="Georgia" w:hAnsi="Georgia"/>
            <w:sz w:val="18"/>
            <w:szCs w:val="18"/>
            <w:lang w:val="en-US"/>
          </w:rPr>
          <w:t>emilia.akvist@bookbindersdesign.se</w:t>
        </w:r>
      </w:hyperlink>
      <w:r>
        <w:rPr>
          <w:rFonts w:ascii="Georgia" w:hAnsi="Georgia"/>
          <w:sz w:val="18"/>
          <w:szCs w:val="18"/>
          <w:u w:val="single"/>
          <w:lang w:val="en-US"/>
        </w:rPr>
        <w:t xml:space="preserve"> </w:t>
      </w:r>
    </w:p>
    <w:p w14:paraId="7EF2C714" w14:textId="51D3EF8E" w:rsidR="005F12CB" w:rsidRPr="000B3A60" w:rsidRDefault="005F12CB" w:rsidP="00CA3D2D">
      <w:pPr>
        <w:spacing w:line="360" w:lineRule="auto"/>
        <w:ind w:right="-8"/>
        <w:rPr>
          <w:rFonts w:ascii="Georgia" w:hAnsi="Georgia"/>
          <w:sz w:val="14"/>
          <w:szCs w:val="14"/>
        </w:rPr>
      </w:pPr>
    </w:p>
    <w:sectPr w:rsidR="005F12CB" w:rsidRPr="000B3A60" w:rsidSect="005F12CB">
      <w:headerReference w:type="default" r:id="rId10"/>
      <w:pgSz w:w="11900" w:h="16840"/>
      <w:pgMar w:top="567" w:right="1418" w:bottom="1440" w:left="1418" w:header="57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8959C" w14:textId="77777777" w:rsidR="00CA3D2D" w:rsidRDefault="00CA3D2D" w:rsidP="00B15C43">
      <w:r>
        <w:separator/>
      </w:r>
    </w:p>
  </w:endnote>
  <w:endnote w:type="continuationSeparator" w:id="0">
    <w:p w14:paraId="53213FE0" w14:textId="77777777" w:rsidR="00CA3D2D" w:rsidRDefault="00CA3D2D" w:rsidP="00B1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7E1BD" w14:textId="77777777" w:rsidR="00CA3D2D" w:rsidRDefault="00CA3D2D" w:rsidP="00B15C43">
      <w:r>
        <w:separator/>
      </w:r>
    </w:p>
  </w:footnote>
  <w:footnote w:type="continuationSeparator" w:id="0">
    <w:p w14:paraId="6ADC9BBF" w14:textId="77777777" w:rsidR="00CA3D2D" w:rsidRDefault="00CA3D2D" w:rsidP="00B15C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29EBA" w14:textId="77777777" w:rsidR="00CA3D2D" w:rsidRDefault="00CA3D2D">
    <w:pPr>
      <w:pStyle w:val="Header"/>
    </w:pPr>
  </w:p>
  <w:p w14:paraId="32201226" w14:textId="77777777" w:rsidR="00CA3D2D" w:rsidRDefault="00CA3D2D">
    <w:pPr>
      <w:pStyle w:val="Header"/>
    </w:pPr>
  </w:p>
  <w:p w14:paraId="136507B6" w14:textId="77777777" w:rsidR="00CA3D2D" w:rsidRDefault="00CA3D2D">
    <w:pPr>
      <w:pStyle w:val="Header"/>
    </w:pPr>
    <w:r>
      <w:rPr>
        <w:noProof/>
        <w:lang w:val="en-US"/>
      </w:rPr>
      <w:drawing>
        <wp:inline distT="0" distB="0" distL="0" distR="0" wp14:anchorId="0EB54DE8" wp14:editId="5C7A6C69">
          <wp:extent cx="1852246" cy="49345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246" cy="493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E584AB" w14:textId="77777777" w:rsidR="00CA3D2D" w:rsidRDefault="00CA3D2D">
    <w:pPr>
      <w:pStyle w:val="Header"/>
    </w:pPr>
  </w:p>
  <w:p w14:paraId="711F6CC2" w14:textId="77777777" w:rsidR="00CA3D2D" w:rsidRDefault="00CA3D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43"/>
    <w:rsid w:val="000B3A60"/>
    <w:rsid w:val="00246F83"/>
    <w:rsid w:val="003701FD"/>
    <w:rsid w:val="005F00A9"/>
    <w:rsid w:val="005F12CB"/>
    <w:rsid w:val="009B3554"/>
    <w:rsid w:val="00B15C43"/>
    <w:rsid w:val="00B24B45"/>
    <w:rsid w:val="00CA3D2D"/>
    <w:rsid w:val="00D06EB8"/>
    <w:rsid w:val="00E67399"/>
    <w:rsid w:val="00F9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0051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C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C4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5C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C43"/>
  </w:style>
  <w:style w:type="paragraph" w:styleId="Footer">
    <w:name w:val="footer"/>
    <w:basedOn w:val="Normal"/>
    <w:link w:val="FooterChar"/>
    <w:uiPriority w:val="99"/>
    <w:unhideWhenUsed/>
    <w:rsid w:val="00B15C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C43"/>
  </w:style>
  <w:style w:type="character" w:styleId="Hyperlink">
    <w:name w:val="Hyperlink"/>
    <w:basedOn w:val="DefaultParagraphFont"/>
    <w:uiPriority w:val="99"/>
    <w:unhideWhenUsed/>
    <w:rsid w:val="00CA3D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C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C4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5C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C43"/>
  </w:style>
  <w:style w:type="paragraph" w:styleId="Footer">
    <w:name w:val="footer"/>
    <w:basedOn w:val="Normal"/>
    <w:link w:val="FooterChar"/>
    <w:uiPriority w:val="99"/>
    <w:unhideWhenUsed/>
    <w:rsid w:val="00B15C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C43"/>
  </w:style>
  <w:style w:type="character" w:styleId="Hyperlink">
    <w:name w:val="Hyperlink"/>
    <w:basedOn w:val="DefaultParagraphFont"/>
    <w:uiPriority w:val="99"/>
    <w:unhideWhenUsed/>
    <w:rsid w:val="00CA3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emilia.akvist@bookbindersdesign.s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6B4BE2-2667-2C44-AD5F-9D46BE4D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1329</Characters>
  <Application>Microsoft Macintosh Word</Application>
  <DocSecurity>0</DocSecurity>
  <Lines>11</Lines>
  <Paragraphs>3</Paragraphs>
  <ScaleCrop>false</ScaleCrop>
  <Company>Shampoodle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Stevenberg</dc:creator>
  <cp:keywords/>
  <dc:description/>
  <cp:lastModifiedBy>Jakob Wästberg</cp:lastModifiedBy>
  <cp:revision>5</cp:revision>
  <dcterms:created xsi:type="dcterms:W3CDTF">2016-12-14T16:00:00Z</dcterms:created>
  <dcterms:modified xsi:type="dcterms:W3CDTF">2016-12-16T09:56:00Z</dcterms:modified>
</cp:coreProperties>
</file>