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9" w:rsidRDefault="005803C2" w:rsidP="005803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Besök Smultronställen på </w:t>
      </w:r>
      <w:r w:rsidR="00F723A4">
        <w:rPr>
          <w:b/>
          <w:sz w:val="28"/>
          <w:szCs w:val="28"/>
        </w:rPr>
        <w:t>åtta</w:t>
      </w:r>
      <w:r>
        <w:rPr>
          <w:b/>
          <w:sz w:val="28"/>
          <w:szCs w:val="28"/>
        </w:rPr>
        <w:t xml:space="preserve"> olika mässor under 2016!</w:t>
      </w:r>
    </w:p>
    <w:p w:rsidR="007A0415" w:rsidRDefault="006E4369" w:rsidP="002A5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2016 kommer Smultronställen </w:t>
      </w:r>
      <w:r w:rsidR="005803C2">
        <w:rPr>
          <w:b/>
          <w:sz w:val="24"/>
          <w:szCs w:val="24"/>
        </w:rPr>
        <w:t xml:space="preserve">att </w:t>
      </w:r>
      <w:r>
        <w:rPr>
          <w:b/>
          <w:sz w:val="24"/>
          <w:szCs w:val="24"/>
        </w:rPr>
        <w:t xml:space="preserve">ställa ut på </w:t>
      </w:r>
      <w:r w:rsidR="00F723A4">
        <w:rPr>
          <w:b/>
          <w:sz w:val="24"/>
          <w:szCs w:val="24"/>
        </w:rPr>
        <w:t>åtta</w:t>
      </w:r>
      <w:r>
        <w:rPr>
          <w:b/>
          <w:sz w:val="24"/>
          <w:szCs w:val="24"/>
        </w:rPr>
        <w:t xml:space="preserve"> olika mässor under året</w:t>
      </w:r>
      <w:r w:rsidR="005803C2">
        <w:rPr>
          <w:b/>
          <w:sz w:val="24"/>
          <w:szCs w:val="24"/>
        </w:rPr>
        <w:t xml:space="preserve"> fördelat på </w:t>
      </w:r>
      <w:r w:rsidR="00414A74">
        <w:rPr>
          <w:b/>
          <w:sz w:val="24"/>
          <w:szCs w:val="24"/>
        </w:rPr>
        <w:t xml:space="preserve">två bröllopsmässor </w:t>
      </w:r>
      <w:r w:rsidR="005803C2">
        <w:rPr>
          <w:b/>
          <w:sz w:val="24"/>
          <w:szCs w:val="24"/>
        </w:rPr>
        <w:t>samt</w:t>
      </w:r>
      <w:r w:rsidR="00414A74">
        <w:rPr>
          <w:b/>
          <w:sz w:val="24"/>
          <w:szCs w:val="24"/>
        </w:rPr>
        <w:t xml:space="preserve"> </w:t>
      </w:r>
      <w:r w:rsidR="00F723A4">
        <w:rPr>
          <w:b/>
          <w:sz w:val="24"/>
          <w:szCs w:val="24"/>
        </w:rPr>
        <w:t>sex</w:t>
      </w:r>
      <w:r w:rsidR="00414A74">
        <w:rPr>
          <w:b/>
          <w:sz w:val="24"/>
          <w:szCs w:val="24"/>
        </w:rPr>
        <w:t xml:space="preserve"> mä</w:t>
      </w:r>
      <w:r w:rsidR="00414A74">
        <w:rPr>
          <w:b/>
          <w:sz w:val="24"/>
          <w:szCs w:val="24"/>
        </w:rPr>
        <w:t>ssor med inriktning konferens</w:t>
      </w:r>
      <w:r>
        <w:rPr>
          <w:b/>
          <w:sz w:val="24"/>
          <w:szCs w:val="24"/>
        </w:rPr>
        <w:t xml:space="preserve">. Smultronställens mässår </w:t>
      </w:r>
      <w:r w:rsidR="005803C2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 xml:space="preserve">inleds med Bröllopsmässan på Grand </w:t>
      </w:r>
      <w:r w:rsidRPr="006E4369">
        <w:rPr>
          <w:b/>
          <w:sz w:val="24"/>
          <w:szCs w:val="24"/>
        </w:rPr>
        <w:t>Hôtel</w:t>
      </w:r>
      <w:r>
        <w:rPr>
          <w:b/>
          <w:sz w:val="24"/>
          <w:szCs w:val="24"/>
        </w:rPr>
        <w:t xml:space="preserve"> i Stockholm 22-24 januari.</w:t>
      </w:r>
    </w:p>
    <w:p w:rsidR="006E4369" w:rsidRDefault="002C6087" w:rsidP="002A59DB">
      <w:pPr>
        <w:jc w:val="both"/>
      </w:pPr>
      <w:r w:rsidRPr="00E365BD"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149D8744" wp14:editId="7A5AE80F">
            <wp:simplePos x="0" y="0"/>
            <wp:positionH relativeFrom="column">
              <wp:posOffset>32062</wp:posOffset>
            </wp:positionH>
            <wp:positionV relativeFrom="paragraph">
              <wp:posOffset>1350929</wp:posOffset>
            </wp:positionV>
            <wp:extent cx="1504315" cy="359410"/>
            <wp:effectExtent l="0" t="0" r="635" b="2540"/>
            <wp:wrapTight wrapText="bothSides">
              <wp:wrapPolygon edited="0">
                <wp:start x="8753" y="0"/>
                <wp:lineTo x="0" y="4580"/>
                <wp:lineTo x="0" y="14883"/>
                <wp:lineTo x="9574" y="20608"/>
                <wp:lineTo x="10941" y="20608"/>
                <wp:lineTo x="11488" y="20608"/>
                <wp:lineTo x="12583" y="19463"/>
                <wp:lineTo x="21336" y="14883"/>
                <wp:lineTo x="21336" y="4580"/>
                <wp:lineTo x="11488" y="0"/>
                <wp:lineTo x="8753" y="0"/>
              </wp:wrapPolygon>
            </wp:wrapTight>
            <wp:docPr id="4" name="Bildobjekt 4" descr="C:\Users\Ingela\Pictures\MÄssor\Bröllopsmässa Stockho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la\Pictures\MÄssor\Bröllopsmässa Stockhol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D3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71A691" wp14:editId="1B0FF28D">
                <wp:simplePos x="0" y="0"/>
                <wp:positionH relativeFrom="column">
                  <wp:posOffset>1627695</wp:posOffset>
                </wp:positionH>
                <wp:positionV relativeFrom="paragraph">
                  <wp:posOffset>1347394</wp:posOffset>
                </wp:positionV>
                <wp:extent cx="480060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514" y="20983"/>
                    <wp:lineTo x="21514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32" w:rsidRDefault="008C6E97" w:rsidP="00B75D32">
                            <w:r>
                              <w:rPr>
                                <w:b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i/>
                              </w:rPr>
                              <w:instrText xml:space="preserve"> HYPERLINK "http://www.brollopsmassan.se/stockholm/" </w:instrText>
                            </w:r>
                            <w:r>
                              <w:rPr>
                                <w:b/>
                                <w:i/>
                              </w:rPr>
                            </w:r>
                            <w:r>
                              <w:rPr>
                                <w:b/>
                                <w:i/>
                              </w:rPr>
                              <w:fldChar w:fldCharType="separate"/>
                            </w:r>
                            <w:r w:rsidR="00B75D32" w:rsidRPr="008C6E97">
                              <w:rPr>
                                <w:rStyle w:val="Hyperlnk"/>
                                <w:b/>
                                <w:i/>
                              </w:rPr>
                              <w:t>Bröllopsmässan på Grand Hô</w:t>
                            </w:r>
                            <w:r w:rsidR="00B75D32" w:rsidRPr="008C6E97">
                              <w:rPr>
                                <w:rStyle w:val="Hyperlnk"/>
                                <w:b/>
                                <w:i/>
                              </w:rPr>
                              <w:t>t</w:t>
                            </w:r>
                            <w:r w:rsidR="00B75D32" w:rsidRPr="008C6E97">
                              <w:rPr>
                                <w:rStyle w:val="Hyperlnk"/>
                                <w:b/>
                                <w:i/>
                              </w:rPr>
                              <w:t>el i Stockholm, 22 – 24 januari 2016.</w:t>
                            </w:r>
                            <w:r>
                              <w:rPr>
                                <w:b/>
                                <w:i/>
                              </w:rPr>
                              <w:fldChar w:fldCharType="end"/>
                            </w:r>
                            <w:r w:rsidR="00B75D32">
                              <w:br/>
                            </w:r>
                            <w:r w:rsidR="00B75D32">
                              <w:t xml:space="preserve">För 16:e året äger Bröllopsmässan rum på Grand Hôtel, en </w:t>
                            </w:r>
                            <w:r>
                              <w:t xml:space="preserve">inspirerande som </w:t>
                            </w:r>
                            <w:r w:rsidR="00B75D32">
                              <w:t xml:space="preserve">mässa som samlar allt </w:t>
                            </w:r>
                            <w:r w:rsidR="00B75D32">
                              <w:t>under ett</w:t>
                            </w:r>
                            <w:r w:rsidR="00B75D32">
                              <w:t xml:space="preserve"> tak i 16 glittrande salonger.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A69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28.15pt;margin-top:106.1pt;width:378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" stroked="f">
                <v:textbox>
                  <w:txbxContent>
                    <w:p w:rsidR="00B75D32" w:rsidRDefault="008C6E97" w:rsidP="00B75D32">
                      <w:r>
                        <w:rPr>
                          <w:b/>
                          <w:i/>
                        </w:rPr>
                        <w:fldChar w:fldCharType="begin"/>
                      </w:r>
                      <w:r>
                        <w:rPr>
                          <w:b/>
                          <w:i/>
                        </w:rPr>
                        <w:instrText xml:space="preserve"> HYPERLINK "http://www.brollopsmassan.se/stockholm/" </w:instrText>
                      </w:r>
                      <w:r>
                        <w:rPr>
                          <w:b/>
                          <w:i/>
                        </w:rPr>
                      </w:r>
                      <w:r>
                        <w:rPr>
                          <w:b/>
                          <w:i/>
                        </w:rPr>
                        <w:fldChar w:fldCharType="separate"/>
                      </w:r>
                      <w:r w:rsidR="00B75D32" w:rsidRPr="008C6E97">
                        <w:rPr>
                          <w:rStyle w:val="Hyperlnk"/>
                          <w:b/>
                          <w:i/>
                        </w:rPr>
                        <w:t>Bröllopsmässan på Grand Hô</w:t>
                      </w:r>
                      <w:r w:rsidR="00B75D32" w:rsidRPr="008C6E97">
                        <w:rPr>
                          <w:rStyle w:val="Hyperlnk"/>
                          <w:b/>
                          <w:i/>
                        </w:rPr>
                        <w:t>t</w:t>
                      </w:r>
                      <w:r w:rsidR="00B75D32" w:rsidRPr="008C6E97">
                        <w:rPr>
                          <w:rStyle w:val="Hyperlnk"/>
                          <w:b/>
                          <w:i/>
                        </w:rPr>
                        <w:t>el i Stockholm, 22 – 24 januari 2016.</w:t>
                      </w:r>
                      <w:r>
                        <w:rPr>
                          <w:b/>
                          <w:i/>
                        </w:rPr>
                        <w:fldChar w:fldCharType="end"/>
                      </w:r>
                      <w:r w:rsidR="00B75D32">
                        <w:br/>
                      </w:r>
                      <w:r w:rsidR="00B75D32">
                        <w:t xml:space="preserve">För 16:e året äger Bröllopsmässan rum på Grand Hôtel, en </w:t>
                      </w:r>
                      <w:r>
                        <w:t xml:space="preserve">inspirerande som </w:t>
                      </w:r>
                      <w:r w:rsidR="00B75D32">
                        <w:t xml:space="preserve">mässa som samlar allt </w:t>
                      </w:r>
                      <w:r w:rsidR="00B75D32">
                        <w:t>under ett</w:t>
                      </w:r>
                      <w:r w:rsidR="00B75D32">
                        <w:t xml:space="preserve"> tak i 16 glittrande salonger.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4A74" w:rsidRPr="003666B8">
        <w:t xml:space="preserve">Smultronställen representerar drygt </w:t>
      </w:r>
      <w:r w:rsidR="00414A74" w:rsidRPr="003666B8">
        <w:t xml:space="preserve">30 anläggningar placerade från Hälsingland i norr till Skåne i </w:t>
      </w:r>
      <w:r w:rsidR="003666B8">
        <w:t xml:space="preserve">söder. När du besöker Smultronställen på någon av nedanstående mässor erbjuds du en </w:t>
      </w:r>
      <w:r w:rsidR="00414A74" w:rsidRPr="003666B8">
        <w:t xml:space="preserve">unik </w:t>
      </w:r>
      <w:r w:rsidR="003666B8">
        <w:t>m</w:t>
      </w:r>
      <w:r w:rsidR="003666B8" w:rsidRPr="003666B8">
        <w:t xml:space="preserve">öjlighet </w:t>
      </w:r>
      <w:r w:rsidR="003666B8">
        <w:t xml:space="preserve">att </w:t>
      </w:r>
      <w:r w:rsidR="00B75D32">
        <w:t xml:space="preserve">lära känna </w:t>
      </w:r>
      <w:r w:rsidR="003666B8">
        <w:t>samtliga anläggningar i sammanslutningen</w:t>
      </w:r>
      <w:r w:rsidR="00414A74" w:rsidRPr="003666B8">
        <w:t>.</w:t>
      </w:r>
      <w:r w:rsidR="00414A74">
        <w:rPr>
          <w:b/>
          <w:sz w:val="24"/>
          <w:szCs w:val="24"/>
        </w:rPr>
        <w:t xml:space="preserve"> </w:t>
      </w:r>
      <w:r w:rsidR="003666B8">
        <w:t>De personer du möter</w:t>
      </w:r>
      <w:r w:rsidR="00810090">
        <w:t xml:space="preserve"> i montern</w:t>
      </w:r>
      <w:r w:rsidR="003666B8">
        <w:t xml:space="preserve"> är väl insatta i vad de olika anläggningarna har att erbjuda och </w:t>
      </w:r>
      <w:r w:rsidR="007A0415">
        <w:t xml:space="preserve">guidar </w:t>
      </w:r>
      <w:r w:rsidR="003666B8">
        <w:t>dig till rätt val</w:t>
      </w:r>
      <w:r w:rsidR="00810090">
        <w:t xml:space="preserve"> </w:t>
      </w:r>
      <w:r w:rsidR="003666B8">
        <w:t xml:space="preserve">utifrån dina preferenser. Tack vare anläggningarnas geografiska spridning och unika kvaliteter finner du som </w:t>
      </w:r>
      <w:r>
        <w:t>mässbesökare</w:t>
      </w:r>
      <w:r w:rsidR="003666B8">
        <w:t xml:space="preserve"> ett </w:t>
      </w:r>
      <w:r w:rsidR="00810090">
        <w:t>gediget</w:t>
      </w:r>
      <w:r w:rsidR="003666B8">
        <w:t xml:space="preserve"> urval vare sig det gäller en privatbokning eller om du söker en </w:t>
      </w:r>
      <w:r>
        <w:t xml:space="preserve">inspirerande </w:t>
      </w:r>
      <w:r w:rsidR="003666B8">
        <w:t xml:space="preserve">plats för nästa konferens. </w:t>
      </w:r>
    </w:p>
    <w:p w:rsidR="002C6087" w:rsidRDefault="002C6087" w:rsidP="005803C2">
      <w:pPr>
        <w:jc w:val="both"/>
        <w:rPr>
          <w:b/>
          <w:i/>
          <w:noProof/>
          <w:lang w:eastAsia="sv-SE"/>
        </w:rPr>
      </w:pPr>
    </w:p>
    <w:p w:rsidR="00B75D32" w:rsidRDefault="002C6087" w:rsidP="005803C2">
      <w:pPr>
        <w:jc w:val="both"/>
        <w:rPr>
          <w:b/>
          <w:i/>
          <w:noProof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2C2BB6" wp14:editId="3195C7B9">
                <wp:simplePos x="0" y="0"/>
                <wp:positionH relativeFrom="column">
                  <wp:posOffset>2050453</wp:posOffset>
                </wp:positionH>
                <wp:positionV relativeFrom="paragraph">
                  <wp:posOffset>525998</wp:posOffset>
                </wp:positionV>
                <wp:extent cx="4394200" cy="777875"/>
                <wp:effectExtent l="0" t="0" r="6350" b="3175"/>
                <wp:wrapTight wrapText="bothSides">
                  <wp:wrapPolygon edited="0">
                    <wp:start x="0" y="0"/>
                    <wp:lineTo x="0" y="21159"/>
                    <wp:lineTo x="21538" y="21159"/>
                    <wp:lineTo x="21538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9E" w:rsidRDefault="008C6E97" w:rsidP="0019039E">
                            <w:hyperlink r:id="rId7" w:history="1"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Möten &amp; Events i Eriksb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e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rgshallen i Göteborg, 10 – 11 februari 2016.</w:t>
                              </w:r>
                            </w:hyperlink>
                            <w:r w:rsidR="00071EB2">
                              <w:rPr>
                                <w:b/>
                                <w:i/>
                              </w:rPr>
                              <w:br/>
                            </w:r>
                            <w:hyperlink r:id="rId8" w:history="1">
                              <w:r w:rsidR="00071EB2" w:rsidRPr="00071EB2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Möten &amp; Events </w:t>
                              </w:r>
                              <w:r w:rsidR="00071EB2" w:rsidRPr="00071EB2">
                                <w:rPr>
                                  <w:rStyle w:val="Hyperlnk"/>
                                  <w:b/>
                                  <w:i/>
                                </w:rPr>
                                <w:t>p</w:t>
                              </w:r>
                              <w:r w:rsidR="00071EB2" w:rsidRPr="00071EB2">
                                <w:rPr>
                                  <w:rStyle w:val="Hyperlnk"/>
                                  <w:b/>
                                  <w:i/>
                                </w:rPr>
                                <w:t>å Kistamässan i Stockholm, 24 – 25 februari 2016.</w:t>
                              </w:r>
                            </w:hyperlink>
                            <w:r w:rsidR="0019039E" w:rsidRPr="00FB4EBF">
                              <w:rPr>
                                <w:b/>
                                <w:i/>
                              </w:rPr>
                              <w:br/>
                            </w:r>
                            <w:r w:rsidR="0019039E">
                              <w:t>På Möten &amp; Events får du hjälp att skräddarsy ditt nästa företags</w:t>
                            </w:r>
                            <w:r w:rsidR="002C6087">
                              <w:t>-</w:t>
                            </w:r>
                            <w:r w:rsidR="0019039E">
                              <w:t>evenemang</w:t>
                            </w:r>
                            <w:r w:rsidR="007A0415">
                              <w:t>. G</w:t>
                            </w:r>
                            <w:r w:rsidR="0019039E">
                              <w:t xml:space="preserve">uidad visning i grupp </w:t>
                            </w:r>
                            <w:r w:rsidR="0019039E" w:rsidRPr="00071EB2">
                              <w:rPr>
                                <w:i/>
                              </w:rPr>
                              <w:t>erbjuds</w:t>
                            </w:r>
                            <w:r w:rsidR="0019039E">
                              <w:t xml:space="preserve"> för ett effektivare mässbesök.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2BB6" id="_x0000_s1027" type="#_x0000_t202" style="position:absolute;left:0;text-align:left;margin-left:161.45pt;margin-top:41.4pt;width:346pt;height:6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" stroked="f">
                <v:textbox>
                  <w:txbxContent>
                    <w:p w:rsidR="0019039E" w:rsidRDefault="008C6E97" w:rsidP="0019039E">
                      <w:hyperlink r:id="rId9" w:history="1"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Möten &amp; Events i Eriksb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e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rgshallen i Göteborg, 10 – 11 februari 2016.</w:t>
                        </w:r>
                      </w:hyperlink>
                      <w:r w:rsidR="00071EB2">
                        <w:rPr>
                          <w:b/>
                          <w:i/>
                        </w:rPr>
                        <w:br/>
                      </w:r>
                      <w:hyperlink r:id="rId10" w:history="1">
                        <w:r w:rsidR="00071EB2" w:rsidRPr="00071EB2">
                          <w:rPr>
                            <w:rStyle w:val="Hyperlnk"/>
                            <w:b/>
                            <w:i/>
                          </w:rPr>
                          <w:t xml:space="preserve">Möten &amp; Events </w:t>
                        </w:r>
                        <w:r w:rsidR="00071EB2" w:rsidRPr="00071EB2">
                          <w:rPr>
                            <w:rStyle w:val="Hyperlnk"/>
                            <w:b/>
                            <w:i/>
                          </w:rPr>
                          <w:t>p</w:t>
                        </w:r>
                        <w:r w:rsidR="00071EB2" w:rsidRPr="00071EB2">
                          <w:rPr>
                            <w:rStyle w:val="Hyperlnk"/>
                            <w:b/>
                            <w:i/>
                          </w:rPr>
                          <w:t>å Kistamässan i Stockholm, 24 – 25 februari 2016.</w:t>
                        </w:r>
                      </w:hyperlink>
                      <w:r w:rsidR="0019039E" w:rsidRPr="00FB4EBF">
                        <w:rPr>
                          <w:b/>
                          <w:i/>
                        </w:rPr>
                        <w:br/>
                      </w:r>
                      <w:r w:rsidR="0019039E">
                        <w:t>På Möten &amp; Events får du hjälp att skräddarsy ditt nästa företags</w:t>
                      </w:r>
                      <w:r w:rsidR="002C6087">
                        <w:t>-</w:t>
                      </w:r>
                      <w:r w:rsidR="0019039E">
                        <w:t>evenemang</w:t>
                      </w:r>
                      <w:r w:rsidR="007A0415">
                        <w:t>. G</w:t>
                      </w:r>
                      <w:r w:rsidR="0019039E">
                        <w:t xml:space="preserve">uidad visning i grupp </w:t>
                      </w:r>
                      <w:r w:rsidR="0019039E" w:rsidRPr="00071EB2">
                        <w:rPr>
                          <w:i/>
                        </w:rPr>
                        <w:t>erbjuds</w:t>
                      </w:r>
                      <w:r w:rsidR="0019039E">
                        <w:t xml:space="preserve"> för ett effektivare mässbesök.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4EBF" w:rsidRDefault="00071EB2" w:rsidP="005803C2">
      <w:pPr>
        <w:jc w:val="both"/>
        <w:rPr>
          <w:b/>
          <w:i/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56570C28" wp14:editId="647A45FA">
            <wp:simplePos x="0" y="0"/>
            <wp:positionH relativeFrom="column">
              <wp:posOffset>-60325</wp:posOffset>
            </wp:positionH>
            <wp:positionV relativeFrom="paragraph">
              <wp:posOffset>208915</wp:posOffset>
            </wp:positionV>
            <wp:extent cx="206629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08" y="20608"/>
                <wp:lineTo x="2130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D32">
        <w:rPr>
          <w:b/>
          <w:i/>
          <w:noProof/>
          <w:lang w:eastAsia="sv-SE"/>
        </w:rPr>
        <w:t xml:space="preserve"> </w:t>
      </w:r>
    </w:p>
    <w:p w:rsidR="00071EB2" w:rsidRDefault="00071EB2" w:rsidP="005803C2">
      <w:pPr>
        <w:jc w:val="both"/>
      </w:pPr>
    </w:p>
    <w:p w:rsidR="002C6087" w:rsidRDefault="00071EB2" w:rsidP="005803C2">
      <w:pPr>
        <w:jc w:val="both"/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57BF596" wp14:editId="1F89540F">
            <wp:simplePos x="0" y="0"/>
            <wp:positionH relativeFrom="column">
              <wp:posOffset>22225</wp:posOffset>
            </wp:positionH>
            <wp:positionV relativeFrom="paragraph">
              <wp:posOffset>69850</wp:posOffset>
            </wp:positionV>
            <wp:extent cx="1497330" cy="539750"/>
            <wp:effectExtent l="0" t="0" r="7620" b="0"/>
            <wp:wrapThrough wrapText="bothSides">
              <wp:wrapPolygon edited="0">
                <wp:start x="4122" y="0"/>
                <wp:lineTo x="0" y="8386"/>
                <wp:lineTo x="0" y="19821"/>
                <wp:lineTo x="11267" y="20584"/>
                <wp:lineTo x="13191" y="20584"/>
                <wp:lineTo x="21435" y="14485"/>
                <wp:lineTo x="21435" y="9911"/>
                <wp:lineTo x="14565" y="4574"/>
                <wp:lineTo x="7145" y="0"/>
                <wp:lineTo x="4122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4B92A3D" wp14:editId="0E964925">
                <wp:simplePos x="0" y="0"/>
                <wp:positionH relativeFrom="column">
                  <wp:posOffset>1528445</wp:posOffset>
                </wp:positionH>
                <wp:positionV relativeFrom="paragraph">
                  <wp:posOffset>72390</wp:posOffset>
                </wp:positionV>
                <wp:extent cx="4800600" cy="668655"/>
                <wp:effectExtent l="0" t="0" r="0" b="0"/>
                <wp:wrapTight wrapText="bothSides">
                  <wp:wrapPolygon edited="0">
                    <wp:start x="0" y="0"/>
                    <wp:lineTo x="0" y="20923"/>
                    <wp:lineTo x="21514" y="20923"/>
                    <wp:lineTo x="21514" y="0"/>
                    <wp:lineTo x="0" y="0"/>
                  </wp:wrapPolygon>
                </wp:wrapTight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9E" w:rsidRDefault="008C6E97" w:rsidP="0019039E">
                            <w:hyperlink r:id="rId13" w:history="1"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Din Bryllupsmesse på Grand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 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Hotel i Oslo, </w:t>
                              </w:r>
                              <w:r w:rsidR="007A0415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söndag 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6 mars 2016.                            </w:t>
                              </w:r>
                            </w:hyperlink>
                            <w:r w:rsidR="0019039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9039E">
                              <w:rPr>
                                <w:b/>
                                <w:i/>
                              </w:rPr>
                              <w:br/>
                            </w:r>
                            <w:r w:rsidR="0019039E">
                              <w:t xml:space="preserve">För åttonde året i rad arrangeras </w:t>
                            </w:r>
                            <w:r w:rsidR="0019039E" w:rsidRPr="00FB4EBF">
                              <w:t>Din Bryllupsmesse</w:t>
                            </w:r>
                            <w:r w:rsidR="0019039E">
                              <w:t xml:space="preserve"> på Grand Hotel i hjärtat av Oslo. </w:t>
                            </w:r>
                            <w:r w:rsidR="0019039E">
                              <w:t xml:space="preserve"> </w:t>
                            </w:r>
                            <w:r w:rsidR="0019039E">
                              <w:t xml:space="preserve">Mässan äger rum i hotellets </w:t>
                            </w:r>
                            <w:r w:rsidR="002C6087">
                              <w:t>pampiga</w:t>
                            </w:r>
                            <w:r w:rsidR="0019039E">
                              <w:t xml:space="preserve"> bankett- och konferensavdelning.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2A3D" id="_x0000_s1028" type="#_x0000_t202" style="position:absolute;left:0;text-align:left;margin-left:120.35pt;margin-top:5.7pt;width:378pt;height:5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" stroked="f">
                <v:textbox>
                  <w:txbxContent>
                    <w:p w:rsidR="0019039E" w:rsidRDefault="008C6E97" w:rsidP="0019039E">
                      <w:hyperlink r:id="rId14" w:history="1"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Din Bryllupsmesse på Grand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 xml:space="preserve"> 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 xml:space="preserve">Hotel i Oslo, </w:t>
                        </w:r>
                        <w:r w:rsidR="007A0415">
                          <w:rPr>
                            <w:rStyle w:val="Hyperlnk"/>
                            <w:b/>
                            <w:i/>
                          </w:rPr>
                          <w:t xml:space="preserve">söndag 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 xml:space="preserve">6 mars 2016.                            </w:t>
                        </w:r>
                      </w:hyperlink>
                      <w:r w:rsidR="0019039E">
                        <w:rPr>
                          <w:b/>
                          <w:i/>
                        </w:rPr>
                        <w:t xml:space="preserve"> </w:t>
                      </w:r>
                      <w:r w:rsidR="0019039E">
                        <w:rPr>
                          <w:b/>
                          <w:i/>
                        </w:rPr>
                        <w:br/>
                      </w:r>
                      <w:r w:rsidR="0019039E">
                        <w:t xml:space="preserve">För åttonde året i rad arrangeras </w:t>
                      </w:r>
                      <w:r w:rsidR="0019039E" w:rsidRPr="00FB4EBF">
                        <w:t>Din Bryllupsmesse</w:t>
                      </w:r>
                      <w:r w:rsidR="0019039E">
                        <w:t xml:space="preserve"> på Grand Hotel i hjärtat av Oslo. </w:t>
                      </w:r>
                      <w:r w:rsidR="0019039E">
                        <w:t xml:space="preserve"> </w:t>
                      </w:r>
                      <w:r w:rsidR="0019039E">
                        <w:t xml:space="preserve">Mässan äger rum i hotellets </w:t>
                      </w:r>
                      <w:r w:rsidR="002C6087">
                        <w:t>pampiga</w:t>
                      </w:r>
                      <w:r w:rsidR="0019039E">
                        <w:t xml:space="preserve"> bankett- och konferensavdelning.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5D32">
        <w:rPr>
          <w:b/>
          <w:i/>
        </w:rPr>
        <w:t xml:space="preserve">         </w:t>
      </w:r>
    </w:p>
    <w:p w:rsidR="008A5D57" w:rsidRDefault="00071EB2" w:rsidP="005803C2">
      <w:pPr>
        <w:jc w:val="both"/>
        <w:rPr>
          <w:b/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5352478" wp14:editId="32C4DA26">
            <wp:simplePos x="0" y="0"/>
            <wp:positionH relativeFrom="column">
              <wp:posOffset>107950</wp:posOffset>
            </wp:positionH>
            <wp:positionV relativeFrom="paragraph">
              <wp:posOffset>554990</wp:posOffset>
            </wp:positionV>
            <wp:extent cx="586740" cy="741045"/>
            <wp:effectExtent l="0" t="0" r="3810" b="1905"/>
            <wp:wrapTight wrapText="bothSides">
              <wp:wrapPolygon edited="0">
                <wp:start x="0" y="0"/>
                <wp:lineTo x="0" y="21100"/>
                <wp:lineTo x="21039" y="21100"/>
                <wp:lineTo x="21039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2C798A8" wp14:editId="2E3840E5">
                <wp:simplePos x="0" y="0"/>
                <wp:positionH relativeFrom="column">
                  <wp:posOffset>1133475</wp:posOffset>
                </wp:positionH>
                <wp:positionV relativeFrom="paragraph">
                  <wp:posOffset>554990</wp:posOffset>
                </wp:positionV>
                <wp:extent cx="4800600" cy="805180"/>
                <wp:effectExtent l="0" t="0" r="0" b="0"/>
                <wp:wrapTight wrapText="bothSides">
                  <wp:wrapPolygon edited="0">
                    <wp:start x="0" y="0"/>
                    <wp:lineTo x="0" y="20953"/>
                    <wp:lineTo x="21514" y="20953"/>
                    <wp:lineTo x="21514" y="0"/>
                    <wp:lineTo x="0" y="0"/>
                  </wp:wrapPolygon>
                </wp:wrapTight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9E" w:rsidRDefault="008C6E97" w:rsidP="0019039E">
                            <w:hyperlink r:id="rId16" w:history="1"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City Meetings på Odenpla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n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 i Stockholm, fredag 22 april 2016.</w:t>
                              </w:r>
                            </w:hyperlink>
                            <w:r w:rsidR="0019039E" w:rsidRPr="00FB4EB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9039E">
                              <w:rPr>
                                <w:b/>
                                <w:i/>
                              </w:rPr>
                              <w:br/>
                            </w:r>
                            <w:r w:rsidR="0019039E">
                              <w:t xml:space="preserve">City Meetings är ett event med fokus på effektiva dagkonferenser och citynära möten. Här finner du information och inspiration från Stockholms bästa konferens- och mötesanläggningar. </w:t>
                            </w:r>
                          </w:p>
                          <w:p w:rsidR="0019039E" w:rsidRDefault="0019039E" w:rsidP="0019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98A8" id="_x0000_s1029" type="#_x0000_t202" style="position:absolute;left:0;text-align:left;margin-left:89.25pt;margin-top:43.7pt;width:378pt;height:63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" stroked="f">
                <v:textbox>
                  <w:txbxContent>
                    <w:p w:rsidR="0019039E" w:rsidRDefault="008C6E97" w:rsidP="0019039E">
                      <w:hyperlink r:id="rId17" w:history="1"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City Meetings på Odenpla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n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 xml:space="preserve"> i Stockholm, fredag 22 april 2016.</w:t>
                        </w:r>
                      </w:hyperlink>
                      <w:r w:rsidR="0019039E" w:rsidRPr="00FB4EBF">
                        <w:rPr>
                          <w:b/>
                          <w:i/>
                        </w:rPr>
                        <w:t xml:space="preserve"> </w:t>
                      </w:r>
                      <w:r w:rsidR="0019039E">
                        <w:rPr>
                          <w:b/>
                          <w:i/>
                        </w:rPr>
                        <w:br/>
                      </w:r>
                      <w:r w:rsidR="0019039E">
                        <w:t xml:space="preserve">City Meetings är ett event med fokus på effektiva dagkonferenser och citynära möten. Här finner du information och inspiration från Stockholms bästa konferens- och mötesanläggningar. </w:t>
                      </w:r>
                    </w:p>
                    <w:p w:rsidR="0019039E" w:rsidRDefault="0019039E" w:rsidP="0019039E"/>
                  </w:txbxContent>
                </v:textbox>
                <w10:wrap type="tight"/>
              </v:shape>
            </w:pict>
          </mc:Fallback>
        </mc:AlternateContent>
      </w:r>
      <w:r w:rsidR="00B75D32">
        <w:rPr>
          <w:b/>
          <w:i/>
        </w:rPr>
        <w:br/>
      </w:r>
    </w:p>
    <w:p w:rsidR="002C6087" w:rsidRDefault="002C6087" w:rsidP="005803C2">
      <w:pPr>
        <w:jc w:val="both"/>
      </w:pPr>
    </w:p>
    <w:p w:rsidR="002C6087" w:rsidRDefault="002C6087" w:rsidP="005803C2">
      <w:pPr>
        <w:jc w:val="both"/>
      </w:pPr>
    </w:p>
    <w:p w:rsidR="002C6087" w:rsidRDefault="007A0415" w:rsidP="005803C2">
      <w:pPr>
        <w:jc w:val="both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4041A09" wp14:editId="7C678230">
            <wp:simplePos x="0" y="0"/>
            <wp:positionH relativeFrom="column">
              <wp:posOffset>108585</wp:posOffset>
            </wp:positionH>
            <wp:positionV relativeFrom="paragraph">
              <wp:posOffset>8255</wp:posOffset>
            </wp:positionV>
            <wp:extent cx="5148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800" y="21237"/>
                <wp:lineTo x="20800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942B1C2" wp14:editId="7EAA363D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5010150" cy="815340"/>
                <wp:effectExtent l="0" t="0" r="0" b="3810"/>
                <wp:wrapTight wrapText="bothSides">
                  <wp:wrapPolygon edited="0">
                    <wp:start x="0" y="0"/>
                    <wp:lineTo x="0" y="21196"/>
                    <wp:lineTo x="21518" y="21196"/>
                    <wp:lineTo x="21518" y="0"/>
                    <wp:lineTo x="0" y="0"/>
                  </wp:wrapPolygon>
                </wp:wrapTight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9E" w:rsidRDefault="008C6E97" w:rsidP="0019039E">
                            <w:hyperlink r:id="rId19" w:history="1"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Mötesplats Skåne på Scan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d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</w:rPr>
                                <w:t>ic Triangeln i Malmö, fredag 20 maj 2016.</w:t>
                              </w:r>
                            </w:hyperlink>
                            <w:r w:rsidR="0019039E" w:rsidRPr="00163EB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9039E" w:rsidRPr="00163EBE">
                              <w:rPr>
                                <w:b/>
                                <w:i/>
                              </w:rPr>
                              <w:br/>
                            </w:r>
                            <w:r w:rsidR="0019039E">
                              <w:t xml:space="preserve">Mötesplats Skåne är den självklara mässan att besöka då man planerar att förlägga en konferens i södra delen av landet men har även besökare från Göteborg och Stockholm som </w:t>
                            </w:r>
                            <w:r w:rsidR="007A0415">
                              <w:t>smidigt</w:t>
                            </w:r>
                            <w:r w:rsidR="0019039E">
                              <w:t xml:space="preserve"> tar Möteståget till Malmö. </w:t>
                            </w:r>
                          </w:p>
                          <w:p w:rsidR="0019039E" w:rsidRDefault="0019039E" w:rsidP="0019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B1C2" id="_x0000_s1030" type="#_x0000_t202" style="position:absolute;left:0;text-align:left;margin-left:84pt;margin-top:.9pt;width:394.5pt;height:64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" stroked="f">
                <v:textbox>
                  <w:txbxContent>
                    <w:p w:rsidR="0019039E" w:rsidRDefault="008C6E97" w:rsidP="0019039E">
                      <w:hyperlink r:id="rId20" w:history="1"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Mötesplats Skåne på Scan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d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</w:rPr>
                          <w:t>ic Triangeln i Malmö, fredag 20 maj 2016.</w:t>
                        </w:r>
                      </w:hyperlink>
                      <w:r w:rsidR="0019039E" w:rsidRPr="00163EBE">
                        <w:rPr>
                          <w:b/>
                          <w:i/>
                        </w:rPr>
                        <w:t xml:space="preserve"> </w:t>
                      </w:r>
                      <w:r w:rsidR="0019039E" w:rsidRPr="00163EBE">
                        <w:rPr>
                          <w:b/>
                          <w:i/>
                        </w:rPr>
                        <w:br/>
                      </w:r>
                      <w:r w:rsidR="0019039E">
                        <w:t xml:space="preserve">Mötesplats Skåne är den självklara mässan att besöka då man planerar att förlägga en konferens i södra delen av landet men har även besökare från Göteborg och Stockholm som </w:t>
                      </w:r>
                      <w:r w:rsidR="007A0415">
                        <w:t>smidigt</w:t>
                      </w:r>
                      <w:r w:rsidR="0019039E">
                        <w:t xml:space="preserve"> tar Möteståget till Malmö. </w:t>
                      </w:r>
                    </w:p>
                    <w:p w:rsidR="0019039E" w:rsidRDefault="0019039E" w:rsidP="0019039E"/>
                  </w:txbxContent>
                </v:textbox>
                <w10:wrap type="tight"/>
              </v:shape>
            </w:pict>
          </mc:Fallback>
        </mc:AlternateContent>
      </w:r>
    </w:p>
    <w:p w:rsidR="008A5D57" w:rsidRPr="008A5D57" w:rsidRDefault="008A5D57" w:rsidP="005803C2">
      <w:pPr>
        <w:jc w:val="both"/>
      </w:pPr>
    </w:p>
    <w:p w:rsidR="002C6087" w:rsidRDefault="002C6087" w:rsidP="005803C2">
      <w:pPr>
        <w:jc w:val="both"/>
      </w:pPr>
    </w:p>
    <w:p w:rsidR="002C6087" w:rsidRPr="008A5D57" w:rsidRDefault="007A0415" w:rsidP="005803C2">
      <w:pPr>
        <w:jc w:val="both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38D0E668" wp14:editId="4123EDD0">
            <wp:simplePos x="0" y="0"/>
            <wp:positionH relativeFrom="column">
              <wp:posOffset>50800</wp:posOffset>
            </wp:positionH>
            <wp:positionV relativeFrom="paragraph">
              <wp:posOffset>255270</wp:posOffset>
            </wp:positionV>
            <wp:extent cx="723265" cy="719455"/>
            <wp:effectExtent l="0" t="0" r="635" b="4445"/>
            <wp:wrapTight wrapText="bothSides">
              <wp:wrapPolygon edited="0">
                <wp:start x="0" y="0"/>
                <wp:lineTo x="0" y="21162"/>
                <wp:lineTo x="21050" y="21162"/>
                <wp:lineTo x="21050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A15823E" wp14:editId="46324E1A">
                <wp:simplePos x="0" y="0"/>
                <wp:positionH relativeFrom="column">
                  <wp:posOffset>1070913</wp:posOffset>
                </wp:positionH>
                <wp:positionV relativeFrom="paragraph">
                  <wp:posOffset>164920</wp:posOffset>
                </wp:positionV>
                <wp:extent cx="5105400" cy="805180"/>
                <wp:effectExtent l="0" t="0" r="0" b="0"/>
                <wp:wrapTight wrapText="bothSides">
                  <wp:wrapPolygon edited="0">
                    <wp:start x="0" y="0"/>
                    <wp:lineTo x="0" y="20953"/>
                    <wp:lineTo x="21519" y="20953"/>
                    <wp:lineTo x="21519" y="0"/>
                    <wp:lineTo x="0" y="0"/>
                  </wp:wrapPolygon>
                </wp:wrapTight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9E" w:rsidRDefault="008C6E97" w:rsidP="0019039E">
                            <w:hyperlink r:id="rId22" w:history="1"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 xml:space="preserve">Countryside Meetings </w:t>
                              </w:r>
                              <w:proofErr w:type="spellStart"/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 xml:space="preserve"> Stockho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>l</w:t>
                              </w:r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 xml:space="preserve">m City Conference Centre, fredag 9 </w:t>
                              </w:r>
                              <w:proofErr w:type="gramStart"/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>september</w:t>
                              </w:r>
                              <w:proofErr w:type="gramEnd"/>
                              <w:r w:rsidR="0019039E" w:rsidRPr="008C6E97">
                                <w:rPr>
                                  <w:rStyle w:val="Hyperlnk"/>
                                  <w:b/>
                                  <w:i/>
                                  <w:lang w:val="en-US"/>
                                </w:rPr>
                                <w:t xml:space="preserve"> 2016.</w:t>
                              </w:r>
                            </w:hyperlink>
                            <w:r w:rsidR="0019039E" w:rsidRPr="008A5D57"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19039E" w:rsidRPr="008A5D57">
                              <w:rPr>
                                <w:b/>
                                <w:i/>
                                <w:lang w:val="en-US"/>
                              </w:rPr>
                              <w:br/>
                            </w:r>
                            <w:r w:rsidR="0019039E" w:rsidRPr="008A5D57">
                              <w:t>Countryside Meetings är mässan med focus på möten uta</w:t>
                            </w:r>
                            <w:r w:rsidR="0019039E">
                              <w:t xml:space="preserve">nför storstaden med närhet till naturen. </w:t>
                            </w:r>
                            <w:r w:rsidR="007A0415">
                              <w:t xml:space="preserve">Här kan du bekanta dig med slott, herrgårdar, gästgiverier och hotell runtom i landet. </w:t>
                            </w:r>
                            <w:r w:rsidR="0019039E" w:rsidRPr="008A5D57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823E" id="_x0000_s1031" type="#_x0000_t202" style="position:absolute;left:0;text-align:left;margin-left:84.3pt;margin-top:13pt;width:402pt;height:63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" stroked="f">
                <v:textbox>
                  <w:txbxContent>
                    <w:p w:rsidR="0019039E" w:rsidRDefault="008C6E97" w:rsidP="0019039E">
                      <w:hyperlink r:id="rId23" w:history="1"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 xml:space="preserve">Countryside Meetings </w:t>
                        </w:r>
                        <w:proofErr w:type="spellStart"/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>i</w:t>
                        </w:r>
                        <w:proofErr w:type="spellEnd"/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 xml:space="preserve"> Stockho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>l</w:t>
                        </w:r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 xml:space="preserve">m City Conference Centre, fredag 9 </w:t>
                        </w:r>
                        <w:proofErr w:type="gramStart"/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>september</w:t>
                        </w:r>
                        <w:proofErr w:type="gramEnd"/>
                        <w:r w:rsidR="0019039E" w:rsidRPr="008C6E97">
                          <w:rPr>
                            <w:rStyle w:val="Hyperlnk"/>
                            <w:b/>
                            <w:i/>
                            <w:lang w:val="en-US"/>
                          </w:rPr>
                          <w:t xml:space="preserve"> 2016.</w:t>
                        </w:r>
                      </w:hyperlink>
                      <w:r w:rsidR="0019039E" w:rsidRPr="008A5D57"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 w:rsidR="0019039E" w:rsidRPr="008A5D57">
                        <w:rPr>
                          <w:b/>
                          <w:i/>
                          <w:lang w:val="en-US"/>
                        </w:rPr>
                        <w:br/>
                      </w:r>
                      <w:r w:rsidR="0019039E" w:rsidRPr="008A5D57">
                        <w:t>Countryside Meetings är mässan med focus på möten uta</w:t>
                      </w:r>
                      <w:r w:rsidR="0019039E">
                        <w:t xml:space="preserve">nför storstaden med närhet till naturen. </w:t>
                      </w:r>
                      <w:r w:rsidR="007A0415">
                        <w:t xml:space="preserve">Här kan du bekanta dig med slott, herrgårdar, gästgiverier och hotell runtom i landet. </w:t>
                      </w:r>
                      <w:r w:rsidR="0019039E" w:rsidRPr="008A5D57"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4EBF" w:rsidRPr="008A5D57" w:rsidRDefault="00FB4EBF" w:rsidP="005803C2">
      <w:pPr>
        <w:jc w:val="both"/>
      </w:pPr>
    </w:p>
    <w:p w:rsidR="00FB4EBF" w:rsidRDefault="00FB4EBF" w:rsidP="005803C2">
      <w:pPr>
        <w:jc w:val="both"/>
      </w:pPr>
    </w:p>
    <w:p w:rsidR="0019039E" w:rsidRPr="002C6087" w:rsidRDefault="007A0415" w:rsidP="005803C2">
      <w:pPr>
        <w:jc w:val="both"/>
        <w:rPr>
          <w:b/>
        </w:rPr>
      </w:pPr>
      <w:r w:rsidRPr="002C6087">
        <w:rPr>
          <w:b/>
          <w:noProof/>
          <w:color w:val="0000FF"/>
          <w:lang w:eastAsia="sv-SE"/>
        </w:rPr>
        <w:drawing>
          <wp:anchor distT="0" distB="0" distL="114300" distR="114300" simplePos="0" relativeHeight="251680768" behindDoc="1" locked="0" layoutInCell="1" allowOverlap="1" wp14:anchorId="26781057" wp14:editId="67178FED">
            <wp:simplePos x="0" y="0"/>
            <wp:positionH relativeFrom="column">
              <wp:posOffset>103164</wp:posOffset>
            </wp:positionH>
            <wp:positionV relativeFrom="paragraph">
              <wp:posOffset>390155</wp:posOffset>
            </wp:positionV>
            <wp:extent cx="738000" cy="540000"/>
            <wp:effectExtent l="0" t="0" r="5080" b="0"/>
            <wp:wrapTight wrapText="bothSides">
              <wp:wrapPolygon edited="0">
                <wp:start x="6134" y="0"/>
                <wp:lineTo x="3346" y="3049"/>
                <wp:lineTo x="1115" y="7624"/>
                <wp:lineTo x="0" y="12198"/>
                <wp:lineTo x="0" y="20584"/>
                <wp:lineTo x="1115" y="20584"/>
                <wp:lineTo x="6134" y="20584"/>
                <wp:lineTo x="21191" y="18296"/>
                <wp:lineTo x="21191" y="10673"/>
                <wp:lineTo x="15614" y="2287"/>
                <wp:lineTo x="13384" y="0"/>
                <wp:lineTo x="6134" y="0"/>
              </wp:wrapPolygon>
            </wp:wrapTight>
            <wp:docPr id="18" name="Bildobjekt 18" descr="http://dst15js82dk7j.cloudfront.net/194184/56488824-kNmM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90076516" descr="http://dst15js82dk7j.cloudfront.net/194184/56488824-kNmM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08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A147DA0" wp14:editId="3F2426F0">
                <wp:simplePos x="0" y="0"/>
                <wp:positionH relativeFrom="column">
                  <wp:posOffset>1089404</wp:posOffset>
                </wp:positionH>
                <wp:positionV relativeFrom="paragraph">
                  <wp:posOffset>222430</wp:posOffset>
                </wp:positionV>
                <wp:extent cx="5105400" cy="832485"/>
                <wp:effectExtent l="0" t="0" r="0" b="5715"/>
                <wp:wrapTight wrapText="bothSides">
                  <wp:wrapPolygon edited="0">
                    <wp:start x="0" y="0"/>
                    <wp:lineTo x="0" y="21254"/>
                    <wp:lineTo x="21519" y="21254"/>
                    <wp:lineTo x="21519" y="0"/>
                    <wp:lineTo x="0" y="0"/>
                  </wp:wrapPolygon>
                </wp:wrapTight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9E" w:rsidRDefault="005803C2" w:rsidP="0019039E">
                            <w:hyperlink r:id="rId26" w:history="1"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>Mötesplats Västkus</w:t>
                              </w:r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>t</w:t>
                              </w:r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en på </w:t>
                              </w:r>
                              <w:proofErr w:type="spellStart"/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>Elite</w:t>
                              </w:r>
                              <w:proofErr w:type="spellEnd"/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 Hotel Park </w:t>
                              </w:r>
                              <w:proofErr w:type="spellStart"/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>Avenue</w:t>
                              </w:r>
                              <w:proofErr w:type="spellEnd"/>
                              <w:r w:rsidR="008C6E97" w:rsidRPr="00F84E4B">
                                <w:rPr>
                                  <w:rStyle w:val="Hyperlnk"/>
                                  <w:b/>
                                  <w:i/>
                                </w:rPr>
                                <w:t xml:space="preserve"> i Göteborg, 7 oktober 2016.</w:t>
                              </w:r>
                            </w:hyperlink>
                            <w:r w:rsidR="008C6E97">
                              <w:t xml:space="preserve"> </w:t>
                            </w:r>
                            <w:r w:rsidR="008C6E97">
                              <w:br/>
                              <w:t xml:space="preserve">På Mötesplats Västkusten erbjuds ett inspirerande endagsevent där du möter västkustens bästa konferens- och mötesanläggningar och tar del av intressanta föreläsningar. </w:t>
                            </w:r>
                            <w:r w:rsidR="0019039E" w:rsidRPr="008A5D57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7DA0" id="_x0000_s1032" type="#_x0000_t202" style="position:absolute;left:0;text-align:left;margin-left:85.8pt;margin-top:17.5pt;width:402pt;height:65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" stroked="f">
                <v:textbox>
                  <w:txbxContent>
                    <w:p w:rsidR="0019039E" w:rsidRDefault="005803C2" w:rsidP="0019039E">
                      <w:hyperlink r:id="rId27" w:history="1"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>Mötesplats Västkus</w:t>
                        </w:r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>t</w:t>
                        </w:r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 xml:space="preserve">en på </w:t>
                        </w:r>
                        <w:proofErr w:type="spellStart"/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>Elite</w:t>
                        </w:r>
                        <w:proofErr w:type="spellEnd"/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 xml:space="preserve"> Hotel Park </w:t>
                        </w:r>
                        <w:proofErr w:type="spellStart"/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>Avenue</w:t>
                        </w:r>
                        <w:proofErr w:type="spellEnd"/>
                        <w:r w:rsidR="008C6E97" w:rsidRPr="00F84E4B">
                          <w:rPr>
                            <w:rStyle w:val="Hyperlnk"/>
                            <w:b/>
                            <w:i/>
                          </w:rPr>
                          <w:t xml:space="preserve"> i Göteborg, 7 oktober 2016.</w:t>
                        </w:r>
                      </w:hyperlink>
                      <w:r w:rsidR="008C6E97">
                        <w:t xml:space="preserve"> </w:t>
                      </w:r>
                      <w:r w:rsidR="008C6E97">
                        <w:br/>
                        <w:t xml:space="preserve">På Mötesplats Västkusten erbjuds ett inspirerande endagsevent där du möter västkustens bästa konferens- och mötesanläggningar och tar del av intressanta föreläsningar. </w:t>
                      </w:r>
                      <w:r w:rsidR="0019039E" w:rsidRPr="008A5D57"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9039E" w:rsidRPr="002C6087" w:rsidSect="00071EB2">
      <w:headerReference w:type="default" r:id="rId28"/>
      <w:footerReference w:type="default" r:id="rId29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9A" w:rsidRDefault="008F749A" w:rsidP="006E4369">
      <w:pPr>
        <w:spacing w:after="0" w:line="240" w:lineRule="auto"/>
      </w:pPr>
      <w:r>
        <w:separator/>
      </w:r>
    </w:p>
  </w:endnote>
  <w:endnote w:type="continuationSeparator" w:id="0">
    <w:p w:rsidR="008F749A" w:rsidRDefault="008F749A" w:rsidP="006E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 w:rsidP="002A59DB">
    <w:pPr>
      <w:pStyle w:val="Sidfot"/>
      <w:jc w:val="center"/>
    </w:pPr>
  </w:p>
  <w:p w:rsidR="002A59DB" w:rsidRDefault="002A59DB" w:rsidP="002A59DB">
    <w:pPr>
      <w:pStyle w:val="Sidfot"/>
      <w:jc w:val="center"/>
    </w:pPr>
    <w:hyperlink r:id="rId1" w:history="1">
      <w:r w:rsidRPr="002A538B">
        <w:rPr>
          <w:rStyle w:val="Hyperlnk"/>
        </w:rPr>
        <w:t>www.smultronstallen.se</w:t>
      </w:r>
    </w:hyperlink>
  </w:p>
  <w:p w:rsidR="002A59DB" w:rsidRPr="002A59DB" w:rsidRDefault="002A59DB" w:rsidP="002A59D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9A" w:rsidRDefault="008F749A" w:rsidP="006E4369">
      <w:pPr>
        <w:spacing w:after="0" w:line="240" w:lineRule="auto"/>
      </w:pPr>
      <w:r>
        <w:separator/>
      </w:r>
    </w:p>
  </w:footnote>
  <w:footnote w:type="continuationSeparator" w:id="0">
    <w:p w:rsidR="008F749A" w:rsidRDefault="008F749A" w:rsidP="006E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69" w:rsidRDefault="006E4369" w:rsidP="006E4369">
    <w:pPr>
      <w:pStyle w:val="Sidhuvud"/>
      <w:jc w:val="center"/>
    </w:pPr>
    <w:r>
      <w:tab/>
    </w:r>
    <w:r>
      <w:tab/>
      <w:t>Pressmeddelande 21 januari 2016</w:t>
    </w:r>
  </w:p>
  <w:p w:rsidR="006E4369" w:rsidRDefault="00DC1F5B" w:rsidP="006E4369">
    <w:pPr>
      <w:pStyle w:val="Sidhuvud"/>
      <w:jc w:val="center"/>
    </w:pPr>
    <w:r w:rsidRPr="00DC1F5B">
      <w:rPr>
        <w:noProof/>
        <w:lang w:eastAsia="sv-SE"/>
      </w:rPr>
      <w:drawing>
        <wp:inline distT="0" distB="0" distL="0" distR="0">
          <wp:extent cx="3268800" cy="540000"/>
          <wp:effectExtent l="0" t="0" r="8255" b="0"/>
          <wp:docPr id="21" name="Bildobjekt 21" descr="C:\Users\Ingela\Pictures\Aktuella loggor SS\Smultronsta¦êllen_g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Ingela\Pictures\Aktuella loggor SS\Smultronsta¦êllen_g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415" w:rsidRDefault="007A0415" w:rsidP="006E4369">
    <w:pPr>
      <w:pStyle w:val="Sidhuvud"/>
      <w:jc w:val="center"/>
    </w:pPr>
  </w:p>
  <w:p w:rsidR="006E4369" w:rsidRDefault="006E4369" w:rsidP="006E4369">
    <w:pPr>
      <w:pStyle w:val="Sidhuvud"/>
      <w:jc w:val="center"/>
    </w:pPr>
  </w:p>
  <w:p w:rsidR="006E4369" w:rsidRDefault="006E4369" w:rsidP="006E4369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9"/>
    <w:rsid w:val="00071EB2"/>
    <w:rsid w:val="00163EBE"/>
    <w:rsid w:val="0019039E"/>
    <w:rsid w:val="00261370"/>
    <w:rsid w:val="002A59DB"/>
    <w:rsid w:val="002C6087"/>
    <w:rsid w:val="003666B8"/>
    <w:rsid w:val="003B2289"/>
    <w:rsid w:val="00414A74"/>
    <w:rsid w:val="005803C2"/>
    <w:rsid w:val="006E4369"/>
    <w:rsid w:val="007A0415"/>
    <w:rsid w:val="00810090"/>
    <w:rsid w:val="008A5D57"/>
    <w:rsid w:val="008C6E97"/>
    <w:rsid w:val="008F749A"/>
    <w:rsid w:val="009311FA"/>
    <w:rsid w:val="009439CC"/>
    <w:rsid w:val="00AF7878"/>
    <w:rsid w:val="00B36AAA"/>
    <w:rsid w:val="00B75D32"/>
    <w:rsid w:val="00C42753"/>
    <w:rsid w:val="00DC1F5B"/>
    <w:rsid w:val="00F723A4"/>
    <w:rsid w:val="00F84E4B"/>
    <w:rsid w:val="00F86E45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D124B-547E-493E-AF35-FE8A0D3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369"/>
  </w:style>
  <w:style w:type="paragraph" w:styleId="Sidfot">
    <w:name w:val="footer"/>
    <w:basedOn w:val="Normal"/>
    <w:link w:val="Sidfot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369"/>
  </w:style>
  <w:style w:type="character" w:styleId="Hyperlnk">
    <w:name w:val="Hyperlink"/>
    <w:basedOn w:val="Standardstycketeckensnitt"/>
    <w:uiPriority w:val="99"/>
    <w:unhideWhenUsed/>
    <w:rsid w:val="008C6E9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71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airs.com/sv/events_216/personal-chef-moeten-events-stockholm-2016_70133/moeten-events-2016_70169/" TargetMode="External"/><Relationship Id="rId13" Type="http://schemas.openxmlformats.org/officeDocument/2006/relationships/hyperlink" Target="http://dinbryllupsmesse.no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actionfairs.se/m&#228;ssor-event/v&#229;ra-m&#228;ssor-event/m&#246;tesplats-v&#228;stkusten-2451763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easyfairs.com/sv/events_216/moeten-events-goeteborg-2016_70474/moeten-events-goeteborg-2016_70509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actionfairs.se/m&#228;ssor-event/v&#229;ra-m&#228;ssor-event/city-meetings-24517631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actionfairs.se/m&#228;ssor-event/v&#229;ra-m&#228;ssor-event/city-meetings-24517631" TargetMode="External"/><Relationship Id="rId20" Type="http://schemas.openxmlformats.org/officeDocument/2006/relationships/hyperlink" Target="http://www.actionfairs.se/m&#228;ssor-event/v&#229;ra-m&#228;ssor-event/m&#246;tesplats-sk&#229;ne-2939016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actionfairs.se/m&#228;ssor-event/v&#229;ra-m&#228;ssor-event/m&#246;tesplats-v&#228;stkusten-2451763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www.actionfairs.se/m&#228;ssor-event/v&#229;ra-m&#228;ssor-event/countryside-meetings-2451763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asyfairs.com/sv/events_216/personal-chef-moeten-events-stockholm-2016_70133/moeten-events-2016_70169/" TargetMode="External"/><Relationship Id="rId19" Type="http://schemas.openxmlformats.org/officeDocument/2006/relationships/hyperlink" Target="http://www.actionfairs.se/m&#228;ssor-event/v&#229;ra-m&#228;ssor-event/m&#246;tesplats-sk&#229;ne-2939016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asyfairs.com/sv/events_216/moeten-events-goeteborg-2016_70474/moeten-events-goeteborg-2016_70509/" TargetMode="External"/><Relationship Id="rId14" Type="http://schemas.openxmlformats.org/officeDocument/2006/relationships/hyperlink" Target="http://dinbryllupsmesse.no/" TargetMode="External"/><Relationship Id="rId22" Type="http://schemas.openxmlformats.org/officeDocument/2006/relationships/hyperlink" Target="http://www.actionfairs.se/m&#228;ssor-event/v&#229;ra-m&#228;ssor-event/countryside-meetings-24517635" TargetMode="External"/><Relationship Id="rId27" Type="http://schemas.openxmlformats.org/officeDocument/2006/relationships/hyperlink" Target="http://www.actionfairs.se/m&#228;ssor-event/v&#229;ra-m&#228;ssor-event/m&#246;tesplats-v&#228;stkusten-24517636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ultronstall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Rossing</dc:creator>
  <cp:keywords/>
  <dc:description/>
  <cp:lastModifiedBy>Ingela Rossing</cp:lastModifiedBy>
  <cp:revision>2</cp:revision>
  <cp:lastPrinted>2016-01-21T13:54:00Z</cp:lastPrinted>
  <dcterms:created xsi:type="dcterms:W3CDTF">2016-01-21T14:02:00Z</dcterms:created>
  <dcterms:modified xsi:type="dcterms:W3CDTF">2016-01-21T14:02:00Z</dcterms:modified>
</cp:coreProperties>
</file>