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D4" w:rsidRDefault="009A12B3">
      <w:pPr>
        <w:rPr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833430" wp14:editId="7175DF50">
            <wp:simplePos x="0" y="0"/>
            <wp:positionH relativeFrom="column">
              <wp:posOffset>5577205</wp:posOffset>
            </wp:positionH>
            <wp:positionV relativeFrom="paragraph">
              <wp:posOffset>-702310</wp:posOffset>
            </wp:positionV>
            <wp:extent cx="1095375" cy="782955"/>
            <wp:effectExtent l="0" t="0" r="952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Pressrelease 2013</w:t>
      </w:r>
    </w:p>
    <w:p w:rsidR="009A12B3" w:rsidRPr="004243ED" w:rsidRDefault="009A12B3">
      <w:pPr>
        <w:rPr>
          <w:sz w:val="24"/>
          <w:szCs w:val="24"/>
          <w:u w:val="single"/>
          <w:lang w:val="sv-SE"/>
        </w:rPr>
      </w:pPr>
      <w:r w:rsidRPr="004243ED">
        <w:rPr>
          <w:sz w:val="24"/>
          <w:szCs w:val="24"/>
          <w:u w:val="single"/>
          <w:lang w:val="sv-SE"/>
        </w:rPr>
        <w:t>Ylva Skarp i samarbete med moltazdesignshop.</w:t>
      </w:r>
    </w:p>
    <w:p w:rsidR="009A12B3" w:rsidRPr="004243ED" w:rsidRDefault="009A12B3">
      <w:pPr>
        <w:rPr>
          <w:lang w:val="sv-SE"/>
        </w:rPr>
      </w:pPr>
      <w:r w:rsidRPr="004243ED">
        <w:rPr>
          <w:lang w:val="sv-SE"/>
        </w:rPr>
        <w:t xml:space="preserve">I ett exklusivt samarbete mellan formgivare Ylva Skarp och moltazdesignshop släpps den </w:t>
      </w:r>
      <w:r w:rsidRPr="004243ED">
        <w:rPr>
          <w:b/>
          <w:lang w:val="sv-SE"/>
        </w:rPr>
        <w:t>1:a juni</w:t>
      </w:r>
      <w:r w:rsidRPr="004243ED">
        <w:rPr>
          <w:lang w:val="sv-SE"/>
        </w:rPr>
        <w:t xml:space="preserve"> en </w:t>
      </w:r>
      <w:bookmarkStart w:id="0" w:name="_GoBack"/>
      <w:bookmarkEnd w:id="0"/>
      <w:r w:rsidRPr="004243ED">
        <w:rPr>
          <w:lang w:val="sv-SE"/>
        </w:rPr>
        <w:t>limiterad serie produkter hos moltazdesignshop. Ylva har tagit steget ut från det grafiskt svarta, vita och grå och gör nu en serie med alfabetet i färg, på posters och vykort.</w:t>
      </w:r>
    </w:p>
    <w:p w:rsidR="009A12B3" w:rsidRDefault="004243ED">
      <w:pPr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273093E" wp14:editId="42368ED4">
            <wp:simplePos x="0" y="0"/>
            <wp:positionH relativeFrom="column">
              <wp:posOffset>4620895</wp:posOffset>
            </wp:positionH>
            <wp:positionV relativeFrom="paragraph">
              <wp:posOffset>172720</wp:posOffset>
            </wp:positionV>
            <wp:extent cx="958215" cy="619125"/>
            <wp:effectExtent l="0" t="0" r="0" b="9525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3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1A31980" wp14:editId="09160E22">
            <wp:simplePos x="0" y="0"/>
            <wp:positionH relativeFrom="column">
              <wp:posOffset>3824605</wp:posOffset>
            </wp:positionH>
            <wp:positionV relativeFrom="paragraph">
              <wp:posOffset>46355</wp:posOffset>
            </wp:positionV>
            <wp:extent cx="1219200" cy="1792942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va-Skarp-15a-till-FB3-238x3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92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E28DE88" wp14:editId="70EDD960">
            <wp:simplePos x="0" y="0"/>
            <wp:positionH relativeFrom="column">
              <wp:posOffset>1967231</wp:posOffset>
            </wp:positionH>
            <wp:positionV relativeFrom="paragraph">
              <wp:posOffset>46356</wp:posOffset>
            </wp:positionV>
            <wp:extent cx="1790700" cy="179070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va skarp limited edition special poster moltazdesignshop tavla rosa aprikos barnrum inredning alfabetet kalliografi 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FB92D23" wp14:editId="2E057BE5">
            <wp:simplePos x="0" y="0"/>
            <wp:positionH relativeFrom="column">
              <wp:posOffset>62230</wp:posOffset>
            </wp:positionH>
            <wp:positionV relativeFrom="paragraph">
              <wp:posOffset>46355</wp:posOffset>
            </wp:positionV>
            <wp:extent cx="1790700" cy="179070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va skarp limited edition special poster moltazdesignshop tavla blå turkos alfabetet kalliografi 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2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ED47D" wp14:editId="6DDA8025">
                <wp:simplePos x="0" y="0"/>
                <wp:positionH relativeFrom="column">
                  <wp:posOffset>-80645</wp:posOffset>
                </wp:positionH>
                <wp:positionV relativeFrom="paragraph">
                  <wp:posOffset>1956435</wp:posOffset>
                </wp:positionV>
                <wp:extent cx="3533775" cy="1552575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2B3" w:rsidRDefault="009A12B3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Ett av de mest populära trycken, </w:t>
                            </w:r>
                            <w:r w:rsidRPr="009A12B3">
                              <w:rPr>
                                <w:i/>
                                <w:lang w:val="sv-SE"/>
                              </w:rPr>
                              <w:t>Alfabet</w:t>
                            </w:r>
                            <w:r>
                              <w:rPr>
                                <w:lang w:val="sv-SE"/>
                              </w:rPr>
                              <w:t>, kommer nu att finnas i två olika färgställningar.</w:t>
                            </w:r>
                          </w:p>
                          <w:p w:rsidR="009A12B3" w:rsidRDefault="009A12B3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Turkos med blå toner, samt aprikos med rosa toner.</w:t>
                            </w:r>
                          </w:p>
                          <w:p w:rsidR="009A12B3" w:rsidRDefault="009A12B3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Storlek: 50x70 cm</w:t>
                            </w:r>
                          </w:p>
                          <w:p w:rsidR="009A12B3" w:rsidRDefault="009A12B3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Pris: 550 kr.</w:t>
                            </w:r>
                          </w:p>
                          <w:p w:rsidR="009A12B3" w:rsidRPr="009A12B3" w:rsidRDefault="009A12B3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6.35pt;margin-top:154.05pt;width:278.25pt;height:12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" filled="f" stroked="f" strokeweight=".5pt">
                <v:textbox>
                  <w:txbxContent>
                    <w:p w:rsidR="009A12B3" w:rsidRDefault="009A12B3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Ett av de mest populära trycken, </w:t>
                      </w:r>
                      <w:r w:rsidRPr="009A12B3">
                        <w:rPr>
                          <w:i/>
                          <w:lang w:val="sv-SE"/>
                        </w:rPr>
                        <w:t>Alfabet</w:t>
                      </w:r>
                      <w:r>
                        <w:rPr>
                          <w:lang w:val="sv-SE"/>
                        </w:rPr>
                        <w:t>, kommer nu att finnas i två olika färgställningar.</w:t>
                      </w:r>
                    </w:p>
                    <w:p w:rsidR="009A12B3" w:rsidRDefault="009A12B3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Turkos med blå toner, samt aprikos med rosa toner.</w:t>
                      </w:r>
                    </w:p>
                    <w:p w:rsidR="009A12B3" w:rsidRDefault="009A12B3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Storlek: 50x70 cm</w:t>
                      </w:r>
                    </w:p>
                    <w:p w:rsidR="009A12B3" w:rsidRDefault="009A12B3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Pris: 550 kr.</w:t>
                      </w:r>
                    </w:p>
                    <w:p w:rsidR="009A12B3" w:rsidRPr="009A12B3" w:rsidRDefault="009A12B3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2B3" w:rsidRPr="009A12B3" w:rsidRDefault="009A12B3" w:rsidP="009A12B3">
      <w:pPr>
        <w:rPr>
          <w:sz w:val="24"/>
          <w:szCs w:val="24"/>
          <w:lang w:val="sv-SE"/>
        </w:rPr>
      </w:pPr>
    </w:p>
    <w:p w:rsidR="009A12B3" w:rsidRPr="009A12B3" w:rsidRDefault="009A12B3" w:rsidP="009A12B3">
      <w:pPr>
        <w:rPr>
          <w:sz w:val="24"/>
          <w:szCs w:val="24"/>
          <w:lang w:val="sv-SE"/>
        </w:rPr>
      </w:pPr>
    </w:p>
    <w:p w:rsidR="009A12B3" w:rsidRPr="009A12B3" w:rsidRDefault="009A12B3" w:rsidP="009A12B3">
      <w:pPr>
        <w:rPr>
          <w:sz w:val="24"/>
          <w:szCs w:val="24"/>
          <w:lang w:val="sv-SE"/>
        </w:rPr>
      </w:pPr>
    </w:p>
    <w:p w:rsidR="009A12B3" w:rsidRPr="009A12B3" w:rsidRDefault="009A12B3" w:rsidP="009A12B3">
      <w:pPr>
        <w:rPr>
          <w:sz w:val="24"/>
          <w:szCs w:val="24"/>
          <w:lang w:val="sv-SE"/>
        </w:rPr>
      </w:pPr>
    </w:p>
    <w:p w:rsidR="009A12B3" w:rsidRPr="009A12B3" w:rsidRDefault="009A12B3" w:rsidP="009A12B3">
      <w:pPr>
        <w:rPr>
          <w:sz w:val="24"/>
          <w:szCs w:val="24"/>
          <w:lang w:val="sv-SE"/>
        </w:rPr>
      </w:pPr>
    </w:p>
    <w:p w:rsidR="009A12B3" w:rsidRPr="009A12B3" w:rsidRDefault="009A12B3" w:rsidP="009A12B3">
      <w:pPr>
        <w:rPr>
          <w:sz w:val="24"/>
          <w:szCs w:val="24"/>
          <w:lang w:val="sv-SE"/>
        </w:rPr>
      </w:pPr>
    </w:p>
    <w:p w:rsidR="009A12B3" w:rsidRPr="009A12B3" w:rsidRDefault="009A12B3" w:rsidP="009A12B3">
      <w:pPr>
        <w:rPr>
          <w:sz w:val="24"/>
          <w:szCs w:val="24"/>
          <w:lang w:val="sv-SE"/>
        </w:rPr>
      </w:pPr>
    </w:p>
    <w:p w:rsidR="009A12B3" w:rsidRPr="009A12B3" w:rsidRDefault="009A12B3" w:rsidP="009A12B3">
      <w:pPr>
        <w:rPr>
          <w:sz w:val="24"/>
          <w:szCs w:val="24"/>
          <w:lang w:val="sv-SE"/>
        </w:rPr>
      </w:pPr>
    </w:p>
    <w:p w:rsidR="009A12B3" w:rsidRPr="009A12B3" w:rsidRDefault="009A12B3" w:rsidP="009A12B3">
      <w:pPr>
        <w:rPr>
          <w:sz w:val="24"/>
          <w:szCs w:val="24"/>
          <w:lang w:val="sv-SE"/>
        </w:rPr>
      </w:pPr>
    </w:p>
    <w:p w:rsidR="009A12B3" w:rsidRPr="004243ED" w:rsidRDefault="009A12B3" w:rsidP="009A12B3">
      <w:pPr>
        <w:rPr>
          <w:lang w:val="sv-SE"/>
        </w:rPr>
      </w:pPr>
      <w:r w:rsidRPr="004243ED">
        <w:rPr>
          <w:lang w:val="sv-SE"/>
        </w:rPr>
        <w:t xml:space="preserve">Vykort med siffrorna ”noll-nio” kommer i matchande färger, turkos samt aprikos, som fungerar utmärkt som tavlor eller som vykort </w:t>
      </w:r>
      <w:r w:rsidR="004243ED">
        <w:rPr>
          <w:lang w:val="sv-SE"/>
        </w:rPr>
        <w:t xml:space="preserve">att skicka som de är. </w:t>
      </w:r>
      <w:r w:rsidRPr="004243ED">
        <w:rPr>
          <w:lang w:val="sv-SE"/>
        </w:rPr>
        <w:t>Även dessa är exklusivt framtagna för moltazdesignshop och har premiär i butiken den 1 juni 2013.</w:t>
      </w:r>
      <w:r w:rsidR="004243ED">
        <w:rPr>
          <w:lang w:val="sv-SE"/>
        </w:rPr>
        <w:t xml:space="preserve"> Vykorten finns i storleken 21x15 cm och kostar 300 kr för en serie om ”noll-nio”.</w:t>
      </w:r>
    </w:p>
    <w:p w:rsidR="004243ED" w:rsidRDefault="009A12B3" w:rsidP="009A12B3">
      <w:pPr>
        <w:rPr>
          <w:color w:val="000000" w:themeColor="text1"/>
          <w:lang w:val="sv-SE"/>
        </w:rPr>
      </w:pPr>
      <w:r w:rsidRPr="004243ED">
        <w:rPr>
          <w:lang w:val="sv-SE"/>
        </w:rPr>
        <w:t xml:space="preserve">Ylva Skarp har blivit som mest känd för sina inredningsdetaljer med kalligrafi. Med en global marknad för hennes särpräglade </w:t>
      </w:r>
      <w:proofErr w:type="spellStart"/>
      <w:r w:rsidRPr="004243ED">
        <w:rPr>
          <w:lang w:val="sv-SE"/>
        </w:rPr>
        <w:t>prints</w:t>
      </w:r>
      <w:proofErr w:type="spellEnd"/>
      <w:r w:rsidRPr="004243ED">
        <w:rPr>
          <w:lang w:val="sv-SE"/>
        </w:rPr>
        <w:t xml:space="preserve"> så tar hon nu steget till att göra ett samarbete mellan moltazdesignshop och henne själv. Färgerna är noga utvalda och anpassade till både det moderna hemmet som till årets</w:t>
      </w:r>
      <w:r w:rsidR="004243ED" w:rsidRPr="004243ED">
        <w:rPr>
          <w:lang w:val="sv-SE"/>
        </w:rPr>
        <w:t xml:space="preserve"> trender inom färg och utseende</w:t>
      </w:r>
      <w:r w:rsidR="004243ED" w:rsidRPr="004243ED">
        <w:rPr>
          <w:color w:val="000000" w:themeColor="text1"/>
          <w:lang w:val="sv-SE"/>
        </w:rPr>
        <w:t xml:space="preserve">. </w:t>
      </w:r>
      <w:r w:rsidR="004243ED" w:rsidRPr="004243ED">
        <w:rPr>
          <w:color w:val="000000" w:themeColor="text1"/>
          <w:shd w:val="clear" w:color="auto" w:fill="FFFFFF"/>
          <w:lang w:val="sv-SE"/>
        </w:rPr>
        <w:t xml:space="preserve">Efter utbildning i kalligrafi vid </w:t>
      </w:r>
      <w:proofErr w:type="spellStart"/>
      <w:r w:rsidR="004243ED" w:rsidRPr="004243ED">
        <w:rPr>
          <w:color w:val="000000" w:themeColor="text1"/>
          <w:shd w:val="clear" w:color="auto" w:fill="FFFFFF"/>
          <w:lang w:val="sv-SE"/>
        </w:rPr>
        <w:t>Roehampton</w:t>
      </w:r>
      <w:proofErr w:type="spellEnd"/>
      <w:r w:rsidR="004243ED" w:rsidRPr="004243ED">
        <w:rPr>
          <w:color w:val="000000" w:themeColor="text1"/>
          <w:shd w:val="clear" w:color="auto" w:fill="FFFFFF"/>
          <w:lang w:val="sv-SE"/>
        </w:rPr>
        <w:t xml:space="preserve"> </w:t>
      </w:r>
      <w:proofErr w:type="spellStart"/>
      <w:r w:rsidR="004243ED" w:rsidRPr="004243ED">
        <w:rPr>
          <w:color w:val="000000" w:themeColor="text1"/>
          <w:shd w:val="clear" w:color="auto" w:fill="FFFFFF"/>
          <w:lang w:val="sv-SE"/>
        </w:rPr>
        <w:t>Institute</w:t>
      </w:r>
      <w:proofErr w:type="spellEnd"/>
      <w:r w:rsidR="004243ED" w:rsidRPr="004243ED">
        <w:rPr>
          <w:color w:val="000000" w:themeColor="text1"/>
          <w:shd w:val="clear" w:color="auto" w:fill="FFFFFF"/>
          <w:lang w:val="sv-SE"/>
        </w:rPr>
        <w:t xml:space="preserve"> i London arbetar Ylva sedan femton år under eget namn från gården i Hjortnäs, Leksan</w:t>
      </w:r>
      <w:r w:rsidR="004243ED">
        <w:rPr>
          <w:color w:val="000000" w:themeColor="text1"/>
          <w:shd w:val="clear" w:color="auto" w:fill="FFFFFF"/>
          <w:lang w:val="sv-SE"/>
        </w:rPr>
        <w:t xml:space="preserve">d där hon har sin ateljé. </w:t>
      </w:r>
    </w:p>
    <w:p w:rsidR="004243ED" w:rsidRPr="004243ED" w:rsidRDefault="004243ED" w:rsidP="004243ED">
      <w:pPr>
        <w:rPr>
          <w:b/>
          <w:lang w:val="sv-SE"/>
        </w:rPr>
      </w:pPr>
      <w:r w:rsidRPr="004243ED">
        <w:rPr>
          <w:b/>
          <w:lang w:val="sv-SE"/>
        </w:rPr>
        <w:t>För bilder och mer information:</w:t>
      </w:r>
    </w:p>
    <w:p w:rsidR="004243ED" w:rsidRDefault="004243ED" w:rsidP="004243ED">
      <w:pPr>
        <w:rPr>
          <w:lang w:val="sv-SE"/>
        </w:rPr>
      </w:pPr>
      <w:r>
        <w:rPr>
          <w:lang w:val="sv-SE"/>
        </w:rPr>
        <w:t>Henrick Eriksson, moltazdesignshop</w:t>
      </w:r>
    </w:p>
    <w:p w:rsidR="004243ED" w:rsidRDefault="004243ED" w:rsidP="004243ED">
      <w:pPr>
        <w:rPr>
          <w:lang w:val="sv-SE"/>
        </w:rPr>
      </w:pPr>
      <w:r>
        <w:rPr>
          <w:lang w:val="sv-SE"/>
        </w:rPr>
        <w:t xml:space="preserve">henrick.eriksson@moltazdesign.se  </w:t>
      </w:r>
    </w:p>
    <w:p w:rsidR="004243ED" w:rsidRPr="004243ED" w:rsidRDefault="004243ED" w:rsidP="004243ED">
      <w:pPr>
        <w:rPr>
          <w:lang w:val="sv-SE"/>
        </w:rPr>
      </w:pPr>
      <w:r>
        <w:rPr>
          <w:lang w:val="sv-SE"/>
        </w:rPr>
        <w:t>0702-481051</w:t>
      </w:r>
    </w:p>
    <w:sectPr w:rsidR="004243ED" w:rsidRPr="004243ED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FA" w:rsidRDefault="00DD3CFA" w:rsidP="004243ED">
      <w:pPr>
        <w:spacing w:after="0" w:line="240" w:lineRule="auto"/>
      </w:pPr>
      <w:r>
        <w:separator/>
      </w:r>
    </w:p>
  </w:endnote>
  <w:endnote w:type="continuationSeparator" w:id="0">
    <w:p w:rsidR="00DD3CFA" w:rsidRDefault="00DD3CFA" w:rsidP="0042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ED" w:rsidRPr="004243ED" w:rsidRDefault="004243ED">
    <w:pPr>
      <w:pStyle w:val="Sidfot"/>
      <w:rPr>
        <w:lang w:val="sv-SE"/>
      </w:rPr>
    </w:pPr>
    <w:r>
      <w:rPr>
        <w:lang w:val="sv-SE"/>
      </w:rPr>
      <w:t>www.moltazdesignshop.se</w:t>
    </w:r>
    <w:r>
      <w:rPr>
        <w:lang w:val="sv-SE"/>
      </w:rPr>
      <w:tab/>
      <w:t>henrick.eriksson@moltazdesign.se</w:t>
    </w:r>
    <w:proofErr w:type="gramStart"/>
    <w:r>
      <w:rPr>
        <w:lang w:val="sv-SE"/>
      </w:rPr>
      <w:tab/>
      <w:t>0702-481051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FA" w:rsidRDefault="00DD3CFA" w:rsidP="004243ED">
      <w:pPr>
        <w:spacing w:after="0" w:line="240" w:lineRule="auto"/>
      </w:pPr>
      <w:r>
        <w:separator/>
      </w:r>
    </w:p>
  </w:footnote>
  <w:footnote w:type="continuationSeparator" w:id="0">
    <w:p w:rsidR="00DD3CFA" w:rsidRDefault="00DD3CFA" w:rsidP="0042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B3"/>
    <w:rsid w:val="004243ED"/>
    <w:rsid w:val="009A12B3"/>
    <w:rsid w:val="00DD3CFA"/>
    <w:rsid w:val="00F3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B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243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43ED"/>
  </w:style>
  <w:style w:type="paragraph" w:styleId="Sidfot">
    <w:name w:val="footer"/>
    <w:basedOn w:val="Normal"/>
    <w:link w:val="SidfotChar"/>
    <w:uiPriority w:val="99"/>
    <w:unhideWhenUsed/>
    <w:rsid w:val="004243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4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B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243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43ED"/>
  </w:style>
  <w:style w:type="paragraph" w:styleId="Sidfot">
    <w:name w:val="footer"/>
    <w:basedOn w:val="Normal"/>
    <w:link w:val="SidfotChar"/>
    <w:uiPriority w:val="99"/>
    <w:unhideWhenUsed/>
    <w:rsid w:val="004243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2013-05-21T12:55:00Z</dcterms:created>
  <dcterms:modified xsi:type="dcterms:W3CDTF">2013-05-21T13:14:00Z</dcterms:modified>
</cp:coreProperties>
</file>