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77777777" w:rsidR="00AE22FB" w:rsidRDefault="00AE22FB" w:rsidP="00AE22FB">
      <w:pPr>
        <w:jc w:val="center"/>
        <w:rPr>
          <w:rFonts w:ascii="Garamond" w:hAnsi="Garamond"/>
        </w:rPr>
      </w:pPr>
    </w:p>
    <w:p w14:paraId="30ED67A5" w14:textId="26593722" w:rsidR="00AE22FB" w:rsidRDefault="00E65F5D" w:rsidP="00E65F5D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 wp14:anchorId="47A4C7F3" wp14:editId="08320402">
            <wp:extent cx="2789586" cy="37185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79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13" cy="37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70C7" w14:textId="61778DA7" w:rsidR="00E65F5D" w:rsidRPr="000F7F08" w:rsidRDefault="000F7F08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Monica Fredriksson, f</w:t>
      </w:r>
      <w:r w:rsidRPr="000F7F08">
        <w:rPr>
          <w:rFonts w:ascii="Calibri" w:hAnsi="Calibri" w:cs="Calibri"/>
          <w:sz w:val="22"/>
          <w:szCs w:val="22"/>
        </w:rPr>
        <w:t xml:space="preserve">otograf: David </w:t>
      </w:r>
      <w:proofErr w:type="spellStart"/>
      <w:r w:rsidRPr="000F7F08">
        <w:rPr>
          <w:rFonts w:ascii="Calibri" w:hAnsi="Calibri" w:cs="Calibri"/>
          <w:sz w:val="22"/>
          <w:szCs w:val="22"/>
        </w:rPr>
        <w:t>Gimlin</w:t>
      </w:r>
      <w:proofErr w:type="spellEnd"/>
    </w:p>
    <w:p w14:paraId="1EADEE00" w14:textId="52CDA637" w:rsidR="00AE22FB" w:rsidRPr="006D2A22" w:rsidRDefault="00E06C95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color w:val="FF0000"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Folkoperans nya VD kommer från Cullbergbaletten</w:t>
      </w:r>
    </w:p>
    <w:p w14:paraId="11902D4D" w14:textId="77777777" w:rsidR="00AE22FB" w:rsidRDefault="00AE22FB" w:rsidP="00AE22FB">
      <w:pPr>
        <w:rPr>
          <w:rFonts w:ascii="Garamond" w:hAnsi="Garamond" w:cs="Garamond-Bold"/>
          <w:bCs/>
        </w:rPr>
      </w:pPr>
    </w:p>
    <w:p w14:paraId="63269865" w14:textId="22C322D7" w:rsidR="00AE22FB" w:rsidRPr="00543D76" w:rsidRDefault="006779C2" w:rsidP="00AE22FB">
      <w:pPr>
        <w:pStyle w:val="Underrubrik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>Folkoperans nya VD är Monica Fredriksson. Hon kommer närmast från Cullbergbaletten där hon varit verksamhetschef</w:t>
      </w:r>
      <w:r w:rsidR="00A673CD">
        <w:rPr>
          <w:rFonts w:ascii="Calibri" w:hAnsi="Calibri"/>
          <w:color w:val="202020"/>
          <w:sz w:val="22"/>
          <w:szCs w:val="22"/>
        </w:rPr>
        <w:t xml:space="preserve"> sedan 2009</w:t>
      </w:r>
      <w:r>
        <w:rPr>
          <w:rFonts w:ascii="Calibri" w:hAnsi="Calibri"/>
          <w:color w:val="202020"/>
          <w:sz w:val="22"/>
          <w:szCs w:val="22"/>
        </w:rPr>
        <w:t xml:space="preserve">. </w:t>
      </w:r>
    </w:p>
    <w:p w14:paraId="5AB14816" w14:textId="77777777" w:rsidR="00AE22FB" w:rsidRDefault="00AE22FB" w:rsidP="00AE22FB"/>
    <w:p w14:paraId="04F147AC" w14:textId="77777777" w:rsidR="00471015" w:rsidRPr="006C3244" w:rsidRDefault="00471015" w:rsidP="00E76F29">
      <w:pPr>
        <w:rPr>
          <w:rFonts w:ascii="Calibri" w:hAnsi="Calibri"/>
          <w:color w:val="000000"/>
          <w:sz w:val="22"/>
          <w:szCs w:val="22"/>
        </w:rPr>
      </w:pPr>
      <w:r w:rsidRPr="006C3244">
        <w:rPr>
          <w:rFonts w:ascii="Calibri" w:hAnsi="Calibri"/>
          <w:color w:val="000000"/>
          <w:sz w:val="22"/>
          <w:szCs w:val="22"/>
        </w:rPr>
        <w:t xml:space="preserve">Styrelsen för Folkoperan AB har vid sitt styrelsemöte idag, onsdagen den 11 maj, beslutat att tillsätta Monica Fredriksson som verkställande direktör för Folkoperan AB </w:t>
      </w:r>
      <w:proofErr w:type="spellStart"/>
      <w:proofErr w:type="gramStart"/>
      <w:r w:rsidRPr="006C3244">
        <w:rPr>
          <w:rFonts w:ascii="Calibri" w:hAnsi="Calibri"/>
          <w:color w:val="000000"/>
          <w:sz w:val="22"/>
          <w:szCs w:val="22"/>
        </w:rPr>
        <w:t>fr</w:t>
      </w:r>
      <w:proofErr w:type="spellEnd"/>
      <w:r w:rsidRPr="006C3244">
        <w:rPr>
          <w:rFonts w:ascii="Calibri" w:hAnsi="Calibri"/>
          <w:color w:val="000000"/>
          <w:sz w:val="22"/>
          <w:szCs w:val="22"/>
        </w:rPr>
        <w:t xml:space="preserve"> o m</w:t>
      </w:r>
      <w:proofErr w:type="gramEnd"/>
      <w:r w:rsidRPr="006C3244">
        <w:rPr>
          <w:rFonts w:ascii="Calibri" w:hAnsi="Calibri"/>
          <w:color w:val="000000"/>
          <w:sz w:val="22"/>
          <w:szCs w:val="22"/>
        </w:rPr>
        <w:t xml:space="preserve"> den 1 september 2016. </w:t>
      </w:r>
    </w:p>
    <w:p w14:paraId="18EB8A23" w14:textId="77777777" w:rsidR="00471015" w:rsidRPr="006C3244" w:rsidRDefault="00471015" w:rsidP="00AE22FB">
      <w:pPr>
        <w:rPr>
          <w:rFonts w:ascii="Calibri" w:hAnsi="Calibri" w:cs="Calibri"/>
          <w:sz w:val="22"/>
          <w:szCs w:val="22"/>
        </w:rPr>
      </w:pPr>
    </w:p>
    <w:p w14:paraId="53DF485A" w14:textId="109F05AE" w:rsidR="00077D8B" w:rsidRPr="00734CD6" w:rsidRDefault="00471015" w:rsidP="005D0395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6C3244">
        <w:rPr>
          <w:rFonts w:ascii="Calibri" w:hAnsi="Calibri" w:cs="Calibri"/>
          <w:sz w:val="22"/>
          <w:szCs w:val="22"/>
        </w:rPr>
        <w:t>Monica Fredriksson</w:t>
      </w:r>
      <w:r w:rsidRPr="006C3244">
        <w:rPr>
          <w:rFonts w:ascii="Calibri" w:hAnsi="Calibri"/>
          <w:sz w:val="22"/>
          <w:szCs w:val="22"/>
        </w:rPr>
        <w:t xml:space="preserve"> är Cullbergbalettens verksamhetschef med lång </w:t>
      </w:r>
      <w:r w:rsidR="00077D8B" w:rsidRPr="006C3244">
        <w:rPr>
          <w:rFonts w:ascii="Calibri" w:hAnsi="Calibri" w:cs="Calibri"/>
          <w:sz w:val="22"/>
          <w:szCs w:val="22"/>
        </w:rPr>
        <w:t xml:space="preserve">erfarenhet från </w:t>
      </w:r>
      <w:r w:rsidR="00237575">
        <w:rPr>
          <w:rFonts w:ascii="Calibri" w:hAnsi="Calibri" w:cs="Calibri"/>
          <w:sz w:val="22"/>
          <w:szCs w:val="22"/>
        </w:rPr>
        <w:t>s</w:t>
      </w:r>
      <w:r w:rsidR="00077D8B" w:rsidRPr="006C3244">
        <w:rPr>
          <w:rFonts w:ascii="Calibri" w:hAnsi="Calibri" w:cs="Calibri"/>
          <w:sz w:val="22"/>
          <w:szCs w:val="22"/>
        </w:rPr>
        <w:t>amarbetsproduktioner och internationella kontakter</w:t>
      </w:r>
      <w:r w:rsidR="00DC1099">
        <w:rPr>
          <w:rFonts w:ascii="Calibri" w:hAnsi="Calibri" w:cs="Calibri"/>
          <w:sz w:val="22"/>
          <w:szCs w:val="22"/>
        </w:rPr>
        <w:t xml:space="preserve">. Hon har </w:t>
      </w:r>
      <w:r w:rsidR="00605C27">
        <w:rPr>
          <w:rFonts w:ascii="Calibri" w:hAnsi="Calibri" w:cs="Calibri"/>
          <w:sz w:val="22"/>
          <w:szCs w:val="22"/>
        </w:rPr>
        <w:t xml:space="preserve">tidigare </w:t>
      </w:r>
      <w:r w:rsidR="00077D8B" w:rsidRPr="006C3244">
        <w:rPr>
          <w:rFonts w:ascii="Calibri" w:hAnsi="Calibri" w:cs="Calibri"/>
          <w:sz w:val="22"/>
          <w:szCs w:val="22"/>
        </w:rPr>
        <w:t>även arbetat som producent</w:t>
      </w:r>
      <w:r w:rsidR="00A673CD">
        <w:rPr>
          <w:rFonts w:ascii="Calibri" w:hAnsi="Calibri" w:cs="Calibri"/>
          <w:sz w:val="22"/>
          <w:szCs w:val="22"/>
        </w:rPr>
        <w:t xml:space="preserve"> på Riksteatern och Unga Riks. </w:t>
      </w:r>
      <w:r w:rsidR="00077D8B" w:rsidRPr="006C3244">
        <w:rPr>
          <w:rFonts w:ascii="Calibri" w:hAnsi="Calibri" w:cs="Calibri"/>
          <w:sz w:val="22"/>
          <w:szCs w:val="22"/>
        </w:rPr>
        <w:t xml:space="preserve"> </w:t>
      </w:r>
      <w:r w:rsidR="00077D8B" w:rsidRPr="00734CD6">
        <w:rPr>
          <w:rFonts w:asciiTheme="minorHAnsi" w:hAnsiTheme="minorHAnsi" w:cs="Calibri"/>
          <w:sz w:val="22"/>
          <w:szCs w:val="22"/>
        </w:rPr>
        <w:t xml:space="preserve">Monica Fredriksson </w:t>
      </w:r>
      <w:r w:rsidR="00DC1099" w:rsidRPr="00734CD6">
        <w:rPr>
          <w:rFonts w:asciiTheme="minorHAnsi" w:hAnsiTheme="minorHAnsi" w:cs="Calibri"/>
          <w:sz w:val="22"/>
          <w:szCs w:val="22"/>
        </w:rPr>
        <w:t xml:space="preserve">är </w:t>
      </w:r>
      <w:r w:rsidR="00A762EF" w:rsidRPr="00734CD6">
        <w:rPr>
          <w:rFonts w:asciiTheme="minorHAnsi" w:hAnsiTheme="minorHAnsi" w:cs="Calibri"/>
          <w:sz w:val="22"/>
          <w:szCs w:val="22"/>
        </w:rPr>
        <w:t xml:space="preserve">också </w:t>
      </w:r>
      <w:r w:rsidR="00DC1099" w:rsidRPr="00734CD6">
        <w:rPr>
          <w:rFonts w:asciiTheme="minorHAnsi" w:hAnsiTheme="minorHAnsi" w:cs="Calibri"/>
          <w:sz w:val="22"/>
          <w:szCs w:val="22"/>
        </w:rPr>
        <w:t xml:space="preserve">engagerad som </w:t>
      </w:r>
      <w:r w:rsidR="005D0395" w:rsidRPr="00734CD6">
        <w:rPr>
          <w:rFonts w:asciiTheme="minorHAnsi" w:hAnsiTheme="minorHAnsi" w:cs="Calibri"/>
          <w:sz w:val="22"/>
          <w:szCs w:val="22"/>
        </w:rPr>
        <w:t>o</w:t>
      </w:r>
      <w:r w:rsidR="005D0395" w:rsidRPr="00734CD6">
        <w:rPr>
          <w:rFonts w:asciiTheme="minorHAnsi" w:hAnsiTheme="minorHAnsi" w:cs="ArialMT"/>
          <w:sz w:val="22"/>
          <w:szCs w:val="22"/>
        </w:rPr>
        <w:t xml:space="preserve">rdförande i Statens Kulturråds referensgrupp för aktörer inom fri scenkonst dans. </w:t>
      </w:r>
    </w:p>
    <w:p w14:paraId="7D579CEB" w14:textId="77777777" w:rsidR="00077D8B" w:rsidRPr="00734CD6" w:rsidRDefault="00077D8B" w:rsidP="00AE22FB">
      <w:pPr>
        <w:rPr>
          <w:rFonts w:asciiTheme="minorHAnsi" w:hAnsiTheme="minorHAnsi" w:cs="Calibri"/>
          <w:sz w:val="22"/>
          <w:szCs w:val="22"/>
        </w:rPr>
      </w:pPr>
    </w:p>
    <w:p w14:paraId="6BA0A8E4" w14:textId="0DA548EE" w:rsidR="00670FC9" w:rsidRPr="006C3244" w:rsidRDefault="00471015" w:rsidP="00471015">
      <w:pPr>
        <w:pStyle w:val="Liststycke"/>
        <w:numPr>
          <w:ilvl w:val="0"/>
          <w:numId w:val="6"/>
        </w:numPr>
        <w:rPr>
          <w:rFonts w:ascii="Calibri" w:hAnsi="Calibri" w:cs="Times New Roman"/>
          <w:color w:val="000000"/>
          <w:sz w:val="22"/>
          <w:szCs w:val="22"/>
        </w:rPr>
      </w:pPr>
      <w:r w:rsidRPr="006C3244">
        <w:rPr>
          <w:rFonts w:ascii="Calibri" w:eastAsia="Times New Roman" w:hAnsi="Calibri"/>
          <w:color w:val="000000"/>
          <w:sz w:val="22"/>
          <w:szCs w:val="22"/>
        </w:rPr>
        <w:t>Vi hälsar Monica varmt välkommen eftersom vi är övertygade om att hon har</w:t>
      </w:r>
      <w:r w:rsidRPr="006C3244">
        <w:rPr>
          <w:rFonts w:ascii="Calibri" w:hAnsi="Calibri"/>
          <w:color w:val="000000"/>
          <w:sz w:val="22"/>
          <w:szCs w:val="22"/>
        </w:rPr>
        <w:t xml:space="preserve"> </w:t>
      </w:r>
      <w:r w:rsidRPr="006C3244">
        <w:rPr>
          <w:rFonts w:ascii="Calibri" w:eastAsia="Times New Roman" w:hAnsi="Calibri"/>
          <w:color w:val="000000"/>
          <w:sz w:val="22"/>
          <w:szCs w:val="22"/>
        </w:rPr>
        <w:t xml:space="preserve">just den kombination av glöd och visioner </w:t>
      </w:r>
      <w:r w:rsidRPr="006C3244">
        <w:rPr>
          <w:rFonts w:ascii="Calibri" w:hAnsi="Calibri"/>
          <w:color w:val="000000"/>
          <w:sz w:val="22"/>
          <w:szCs w:val="22"/>
        </w:rPr>
        <w:t>tillsammans med en gedigen erfa</w:t>
      </w:r>
      <w:r w:rsidRPr="006C3244">
        <w:rPr>
          <w:rFonts w:ascii="Calibri" w:eastAsia="Times New Roman" w:hAnsi="Calibri"/>
          <w:color w:val="000000"/>
          <w:sz w:val="22"/>
          <w:szCs w:val="22"/>
        </w:rPr>
        <w:t>renhet av ledarskap och stor kunskap om en scenkonst i ständig rörelse som</w:t>
      </w:r>
      <w:r w:rsidRPr="006C3244">
        <w:rPr>
          <w:rFonts w:ascii="Calibri" w:hAnsi="Calibri"/>
          <w:color w:val="000000"/>
          <w:sz w:val="22"/>
          <w:szCs w:val="22"/>
        </w:rPr>
        <w:t xml:space="preserve"> </w:t>
      </w:r>
      <w:r w:rsidRPr="006C3244">
        <w:rPr>
          <w:rFonts w:ascii="Calibri" w:eastAsia="Times New Roman" w:hAnsi="Calibri"/>
          <w:color w:val="000000"/>
          <w:sz w:val="22"/>
          <w:szCs w:val="22"/>
        </w:rPr>
        <w:t>bäst kommer att gagna och fortsätta utveckla Folkoperan som ett konstnärligt modigt operahus för alla</w:t>
      </w:r>
      <w:r w:rsidRPr="006C3244">
        <w:rPr>
          <w:rFonts w:ascii="Calibri" w:hAnsi="Calibri"/>
          <w:color w:val="000000"/>
          <w:sz w:val="22"/>
          <w:szCs w:val="22"/>
        </w:rPr>
        <w:t xml:space="preserve"> och en operakonstens förnyare, </w:t>
      </w:r>
      <w:r w:rsidR="00670FC9" w:rsidRPr="006C3244">
        <w:rPr>
          <w:rFonts w:ascii="Calibri" w:hAnsi="Calibri" w:cs="Calibri"/>
          <w:sz w:val="22"/>
          <w:szCs w:val="22"/>
        </w:rPr>
        <w:t xml:space="preserve">säger Ulrika </w:t>
      </w:r>
      <w:proofErr w:type="spellStart"/>
      <w:r w:rsidR="00670FC9" w:rsidRPr="006C3244">
        <w:rPr>
          <w:rFonts w:ascii="Calibri" w:hAnsi="Calibri" w:cs="Calibri"/>
          <w:sz w:val="22"/>
          <w:szCs w:val="22"/>
        </w:rPr>
        <w:t>Årehed</w:t>
      </w:r>
      <w:proofErr w:type="spellEnd"/>
      <w:r w:rsidR="00670FC9" w:rsidRPr="006C3244">
        <w:rPr>
          <w:rFonts w:ascii="Calibri" w:hAnsi="Calibri" w:cs="Calibri"/>
          <w:sz w:val="22"/>
          <w:szCs w:val="22"/>
        </w:rPr>
        <w:t xml:space="preserve"> Kågström, ordförande i Folkoperan ABs styrelse.</w:t>
      </w:r>
    </w:p>
    <w:p w14:paraId="3AE3E2F1" w14:textId="77777777" w:rsidR="00670FC9" w:rsidRPr="006C3244" w:rsidRDefault="00670FC9" w:rsidP="00670FC9">
      <w:pPr>
        <w:rPr>
          <w:rFonts w:ascii="Calibri" w:hAnsi="Calibri" w:cs="Calibri"/>
          <w:sz w:val="22"/>
          <w:szCs w:val="22"/>
        </w:rPr>
      </w:pPr>
    </w:p>
    <w:p w14:paraId="3ED9FE5C" w14:textId="2899E176" w:rsidR="006C3244" w:rsidRPr="00237575" w:rsidRDefault="00237575" w:rsidP="006C3244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237575">
        <w:rPr>
          <w:sz w:val="22"/>
          <w:szCs w:val="22"/>
        </w:rPr>
        <w:lastRenderedPageBreak/>
        <w:t>Jag är</w:t>
      </w:r>
      <w:r w:rsidR="006C3244" w:rsidRPr="00237575">
        <w:rPr>
          <w:sz w:val="22"/>
          <w:szCs w:val="22"/>
        </w:rPr>
        <w:t xml:space="preserve"> mycket glad och stolt över att ha fått det här uppdraget och ser mycket fr</w:t>
      </w:r>
      <w:r w:rsidRPr="00237575">
        <w:rPr>
          <w:sz w:val="22"/>
          <w:szCs w:val="22"/>
        </w:rPr>
        <w:t>am emot att få driva Folkoperans</w:t>
      </w:r>
      <w:r w:rsidR="006C3244" w:rsidRPr="00237575">
        <w:rPr>
          <w:sz w:val="22"/>
          <w:szCs w:val="22"/>
        </w:rPr>
        <w:t xml:space="preserve"> fortsatta utveckling tillsammans med konstnärlig ledare </w:t>
      </w:r>
      <w:r w:rsidR="006C3244" w:rsidRPr="00237575">
        <w:rPr>
          <w:rStyle w:val="Stark"/>
          <w:b w:val="0"/>
          <w:sz w:val="22"/>
          <w:szCs w:val="22"/>
        </w:rPr>
        <w:t>Mellika Melouani Melani</w:t>
      </w:r>
      <w:r w:rsidR="006C3244" w:rsidRPr="00237575">
        <w:rPr>
          <w:b/>
          <w:sz w:val="22"/>
          <w:szCs w:val="22"/>
        </w:rPr>
        <w:t>.</w:t>
      </w:r>
      <w:r w:rsidR="006C3244" w:rsidRPr="00237575">
        <w:rPr>
          <w:sz w:val="22"/>
          <w:szCs w:val="22"/>
        </w:rPr>
        <w:t xml:space="preserve"> Att arbeta med scenkonst i ett eget teaterhus mitt i Stockholm är något jag har längtat efter och är mycket peppad på. F</w:t>
      </w:r>
      <w:r w:rsidRPr="00237575">
        <w:rPr>
          <w:sz w:val="22"/>
          <w:szCs w:val="22"/>
        </w:rPr>
        <w:t xml:space="preserve">olkoperan </w:t>
      </w:r>
      <w:r w:rsidR="006C3244" w:rsidRPr="00237575">
        <w:rPr>
          <w:sz w:val="22"/>
          <w:szCs w:val="22"/>
        </w:rPr>
        <w:t>är och ska vara en plats där man visar samtida opera, som vågar sticka ut och ta risker och samtidigt är intresserad av sin publik.</w:t>
      </w:r>
      <w:r>
        <w:rPr>
          <w:sz w:val="22"/>
          <w:szCs w:val="22"/>
        </w:rPr>
        <w:t xml:space="preserve"> </w:t>
      </w:r>
      <w:r w:rsidR="006C3244" w:rsidRPr="00237575">
        <w:rPr>
          <w:sz w:val="22"/>
          <w:szCs w:val="22"/>
        </w:rPr>
        <w:t xml:space="preserve">Jag tar med mig många nyttiga erfarenheter och lärdomar </w:t>
      </w:r>
      <w:r w:rsidRPr="00237575">
        <w:rPr>
          <w:sz w:val="22"/>
          <w:szCs w:val="22"/>
        </w:rPr>
        <w:t>från Cullbergbaletten,</w:t>
      </w:r>
      <w:r w:rsidR="00734CD6">
        <w:rPr>
          <w:sz w:val="22"/>
          <w:szCs w:val="22"/>
        </w:rPr>
        <w:t xml:space="preserve"> </w:t>
      </w:r>
      <w:bookmarkStart w:id="0" w:name="_GoBack"/>
      <w:bookmarkEnd w:id="0"/>
      <w:r w:rsidR="006C3244" w:rsidRPr="00237575">
        <w:rPr>
          <w:sz w:val="22"/>
          <w:szCs w:val="22"/>
        </w:rPr>
        <w:t>inte minst vikten av internationella samarbeten</w:t>
      </w:r>
      <w:r>
        <w:rPr>
          <w:sz w:val="22"/>
          <w:szCs w:val="22"/>
        </w:rPr>
        <w:t>, säger Monika Fredriksson.</w:t>
      </w:r>
    </w:p>
    <w:p w14:paraId="1881FAE7" w14:textId="77777777" w:rsidR="006C3244" w:rsidRDefault="006C3244" w:rsidP="00670FC9">
      <w:pPr>
        <w:rPr>
          <w:rFonts w:ascii="Calibri" w:hAnsi="Calibri" w:cs="Calibri"/>
          <w:sz w:val="22"/>
          <w:szCs w:val="22"/>
        </w:rPr>
      </w:pPr>
    </w:p>
    <w:p w14:paraId="2EFECB6A" w14:textId="6BEF0AA3" w:rsidR="00734CD6" w:rsidRDefault="00734CD6" w:rsidP="00670F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Tillförordnad VD fram till 1 september är Jonas Forssell.</w:t>
      </w:r>
    </w:p>
    <w:p w14:paraId="7C91441D" w14:textId="77777777" w:rsidR="00734CD6" w:rsidRPr="006C3244" w:rsidRDefault="00734CD6" w:rsidP="00670FC9">
      <w:pPr>
        <w:rPr>
          <w:rFonts w:ascii="Calibri" w:hAnsi="Calibri" w:cs="Calibri"/>
          <w:sz w:val="22"/>
          <w:szCs w:val="22"/>
        </w:rPr>
      </w:pPr>
    </w:p>
    <w:p w14:paraId="030919E8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RESSBILDER</w:t>
      </w:r>
    </w:p>
    <w:p w14:paraId="5577DFF9" w14:textId="6BE36FBA" w:rsidR="00225780" w:rsidRDefault="00AE22FB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Ladda ner högupplösta pressbilder på </w:t>
      </w:r>
      <w:hyperlink r:id="rId9" w:history="1">
        <w:r w:rsidR="00225780" w:rsidRPr="00C86BF8">
          <w:rPr>
            <w:rStyle w:val="Hyperlnk"/>
            <w:rFonts w:ascii="Calibri" w:hAnsi="Calibri" w:cs="Calibri"/>
            <w:sz w:val="22"/>
            <w:szCs w:val="22"/>
          </w:rPr>
          <w:t>http://folkoperan.se/press/pressbilder</w:t>
        </w:r>
      </w:hyperlink>
    </w:p>
    <w:p w14:paraId="0F339766" w14:textId="0F421D92" w:rsidR="00AE22FB" w:rsidRPr="00A50DED" w:rsidRDefault="00AE22FB" w:rsidP="00AE22FB">
      <w:pPr>
        <w:rPr>
          <w:rFonts w:ascii="Calibri" w:hAnsi="Calibri" w:cs="Calibri"/>
          <w:sz w:val="22"/>
          <w:szCs w:val="22"/>
        </w:rPr>
      </w:pPr>
    </w:p>
    <w:p w14:paraId="4943EDC9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14:paraId="4E061EAC" w14:textId="5FA5B863" w:rsidR="00AE22FB" w:rsidRDefault="00AE22FB" w:rsidP="00AE22FB">
      <w:pPr>
        <w:rPr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DED">
        <w:rPr>
          <w:rFonts w:ascii="Calibri" w:hAnsi="Calibri" w:cs="Calibri"/>
          <w:sz w:val="22"/>
          <w:szCs w:val="22"/>
        </w:rPr>
        <w:t>08-616 07 17, 0733-44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</w:r>
    </w:p>
    <w:p w14:paraId="4803A772" w14:textId="77777777" w:rsidR="00B14798" w:rsidRDefault="00B14798" w:rsidP="00AE22FB">
      <w:pPr>
        <w:rPr>
          <w:rFonts w:ascii="Calibri" w:hAnsi="Calibri" w:cs="Calibri"/>
          <w:sz w:val="22"/>
          <w:szCs w:val="22"/>
        </w:rPr>
      </w:pPr>
    </w:p>
    <w:p w14:paraId="6BF002CE" w14:textId="77777777" w:rsidR="00B14798" w:rsidRPr="00A50DED" w:rsidRDefault="00B14798" w:rsidP="00AE22FB">
      <w:pPr>
        <w:rPr>
          <w:rFonts w:ascii="Calibri" w:hAnsi="Calibri" w:cs="Calibri"/>
          <w:sz w:val="22"/>
          <w:szCs w:val="22"/>
        </w:rPr>
      </w:pPr>
    </w:p>
    <w:sectPr w:rsidR="00B14798" w:rsidRPr="00A50DED" w:rsidSect="001332F5">
      <w:headerReference w:type="default" r:id="rId11"/>
      <w:footerReference w:type="even" r:id="rId12"/>
      <w:footerReference w:type="default" r:id="rId13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C241" w14:textId="77777777" w:rsidR="002E536B" w:rsidRDefault="002E536B">
      <w:r>
        <w:separator/>
      </w:r>
    </w:p>
  </w:endnote>
  <w:endnote w:type="continuationSeparator" w:id="0">
    <w:p w14:paraId="351AC02B" w14:textId="77777777" w:rsidR="002E536B" w:rsidRDefault="002E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53955854" w14:textId="236A7279" w:rsidR="00BD564D" w:rsidRPr="00F72850" w:rsidRDefault="00BD564D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Vi erhåller bidrag från kulturrådet, stockholms läns landsting och stockholms stad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474E" w14:textId="77777777" w:rsidR="002E536B" w:rsidRDefault="002E536B">
      <w:r>
        <w:separator/>
      </w:r>
    </w:p>
  </w:footnote>
  <w:footnote w:type="continuationSeparator" w:id="0">
    <w:p w14:paraId="601A10BE" w14:textId="77777777" w:rsidR="002E536B" w:rsidRDefault="002E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25C5384F" w:rsidR="00113E3A" w:rsidRPr="003045CE" w:rsidRDefault="00113E3A" w:rsidP="003045CE">
    <w:pPr>
      <w:pStyle w:val="Sidhuvud"/>
    </w:pPr>
    <w:r w:rsidRPr="003045CE">
      <w:t xml:space="preserve">PRESSMEDDELANDE </w:t>
    </w:r>
    <w:r w:rsidR="006779C2">
      <w:t>11 maj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6C38"/>
    <w:multiLevelType w:val="hybridMultilevel"/>
    <w:tmpl w:val="55BA3D94"/>
    <w:lvl w:ilvl="0" w:tplc="9AEA80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57394"/>
    <w:multiLevelType w:val="hybridMultilevel"/>
    <w:tmpl w:val="24288D8E"/>
    <w:lvl w:ilvl="0" w:tplc="2DFA3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77D8B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0F7F08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575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6B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5B2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015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0395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C27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0FC9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779C2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244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4CD6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6FC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3CD"/>
    <w:rsid w:val="00A6791A"/>
    <w:rsid w:val="00A67B13"/>
    <w:rsid w:val="00A67BDC"/>
    <w:rsid w:val="00A70720"/>
    <w:rsid w:val="00A728DB"/>
    <w:rsid w:val="00A7374A"/>
    <w:rsid w:val="00A74150"/>
    <w:rsid w:val="00A74708"/>
    <w:rsid w:val="00A762EF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564D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0C25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099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06C95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5F5D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6F29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styleId="Stark">
    <w:name w:val="Strong"/>
    <w:basedOn w:val="Standardstycketeckensnitt"/>
    <w:uiPriority w:val="22"/>
    <w:qFormat/>
    <w:rsid w:val="006C3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styleId="Stark">
    <w:name w:val="Strong"/>
    <w:basedOn w:val="Standardstycketeckensnitt"/>
    <w:uiPriority w:val="22"/>
    <w:qFormat/>
    <w:rsid w:val="006C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koperan.se/press/pressbild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3</cp:revision>
  <cp:lastPrinted>2013-01-16T08:32:00Z</cp:lastPrinted>
  <dcterms:created xsi:type="dcterms:W3CDTF">2016-05-11T11:57:00Z</dcterms:created>
  <dcterms:modified xsi:type="dcterms:W3CDTF">2016-05-11T12:05:00Z</dcterms:modified>
</cp:coreProperties>
</file>