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147183C5" w14:textId="774403FD" w:rsidR="00BA0F80" w:rsidRDefault="00A70CFF" w:rsidP="003B6745">
      <w:pPr>
        <w:contextualSpacing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 </w:t>
      </w:r>
    </w:p>
    <w:p w14:paraId="6F4DD587" w14:textId="77777777" w:rsidR="00F21763" w:rsidRDefault="00F21763" w:rsidP="003B6745">
      <w:pPr>
        <w:contextualSpacing/>
        <w:rPr>
          <w:rFonts w:ascii="Avant Garde" w:hAnsi="Avant Garde"/>
          <w:i/>
        </w:rPr>
      </w:pPr>
    </w:p>
    <w:p w14:paraId="2588D545" w14:textId="0D6A8579" w:rsidR="006450E0" w:rsidRDefault="006450E0" w:rsidP="002F1FAB">
      <w:pPr>
        <w:spacing w:after="0" w:line="240" w:lineRule="auto"/>
        <w:jc w:val="both"/>
        <w:rPr>
          <w:rFonts w:ascii="Avant Garde" w:hAnsi="Avant Garde"/>
        </w:rPr>
      </w:pPr>
    </w:p>
    <w:p w14:paraId="6EA8BA2D" w14:textId="56CAAE03" w:rsidR="006450E0" w:rsidRPr="00282EA3" w:rsidRDefault="006450E0" w:rsidP="006450E0">
      <w:pPr>
        <w:rPr>
          <w:rFonts w:ascii="AvantGarde Medium" w:hAnsi="AvantGarde Medium" w:cs="Arial"/>
          <w:b/>
          <w:sz w:val="27"/>
          <w:szCs w:val="27"/>
        </w:rPr>
      </w:pPr>
      <w:r w:rsidRPr="00282EA3">
        <w:rPr>
          <w:rFonts w:ascii="AvantGarde Medium" w:hAnsi="AvantGarde Medium" w:cs="Arial"/>
          <w:b/>
          <w:sz w:val="27"/>
          <w:szCs w:val="27"/>
        </w:rPr>
        <w:t xml:space="preserve">Cox Powertrain </w:t>
      </w:r>
      <w:proofErr w:type="spellStart"/>
      <w:r w:rsidRPr="00282EA3">
        <w:rPr>
          <w:rFonts w:ascii="AvantGarde Medium" w:hAnsi="AvantGarde Medium" w:cs="Arial"/>
          <w:b/>
          <w:sz w:val="27"/>
          <w:szCs w:val="27"/>
        </w:rPr>
        <w:t>presenterà</w:t>
      </w:r>
      <w:proofErr w:type="spellEnd"/>
      <w:r w:rsidRPr="00282EA3">
        <w:rPr>
          <w:rFonts w:ascii="AvantGarde Medium" w:hAnsi="AvantGarde Medium" w:cs="Arial"/>
          <w:b/>
          <w:sz w:val="27"/>
          <w:szCs w:val="27"/>
        </w:rPr>
        <w:t xml:space="preserve"> il CXO300 al Salone </w:t>
      </w:r>
      <w:proofErr w:type="spellStart"/>
      <w:r w:rsidRPr="00282EA3">
        <w:rPr>
          <w:rFonts w:ascii="AvantGarde Medium" w:hAnsi="AvantGarde Medium" w:cs="Arial"/>
          <w:b/>
          <w:sz w:val="27"/>
          <w:szCs w:val="27"/>
        </w:rPr>
        <w:t>Nautico</w:t>
      </w:r>
      <w:proofErr w:type="spellEnd"/>
      <w:r w:rsidRPr="00282EA3">
        <w:rPr>
          <w:rFonts w:ascii="AvantGarde Medium" w:hAnsi="AvantGarde Medium" w:cs="Arial"/>
          <w:b/>
          <w:sz w:val="27"/>
          <w:szCs w:val="27"/>
        </w:rPr>
        <w:t xml:space="preserve"> di Genova</w:t>
      </w:r>
    </w:p>
    <w:p w14:paraId="59FB5379" w14:textId="1727ED1A" w:rsidR="006450E0" w:rsidRPr="00EA740A" w:rsidRDefault="006450E0" w:rsidP="006450E0">
      <w:pPr>
        <w:rPr>
          <w:rFonts w:ascii="Avant Garde" w:hAnsi="Avant Garde"/>
          <w:i/>
          <w:iCs/>
        </w:rPr>
      </w:pPr>
      <w:r w:rsidRPr="00EA740A">
        <w:rPr>
          <w:rFonts w:ascii="Avant Garde" w:hAnsi="Avant Garde"/>
          <w:i/>
          <w:iCs/>
        </w:rPr>
        <w:t xml:space="preserve">Il </w:t>
      </w:r>
      <w:proofErr w:type="spellStart"/>
      <w:r w:rsidRPr="00EA740A">
        <w:rPr>
          <w:rFonts w:ascii="Avant Garde" w:hAnsi="Avant Garde"/>
          <w:i/>
          <w:iCs/>
        </w:rPr>
        <w:t>distributore</w:t>
      </w:r>
      <w:proofErr w:type="spellEnd"/>
      <w:r w:rsidRPr="00EA740A">
        <w:rPr>
          <w:rFonts w:ascii="Avant Garde" w:hAnsi="Avant Garde"/>
          <w:i/>
          <w:iCs/>
        </w:rPr>
        <w:t xml:space="preserve"> </w:t>
      </w:r>
      <w:proofErr w:type="spellStart"/>
      <w:r w:rsidRPr="00EA740A">
        <w:rPr>
          <w:rFonts w:ascii="Avant Garde" w:hAnsi="Avant Garde"/>
          <w:i/>
          <w:iCs/>
        </w:rPr>
        <w:t>italiano</w:t>
      </w:r>
      <w:proofErr w:type="spellEnd"/>
      <w:r w:rsidRPr="00EA740A">
        <w:rPr>
          <w:rFonts w:ascii="Avant Garde" w:hAnsi="Avant Garde"/>
          <w:i/>
          <w:iCs/>
        </w:rPr>
        <w:t xml:space="preserve"> di Cox, </w:t>
      </w:r>
      <w:proofErr w:type="spellStart"/>
      <w:r w:rsidRPr="00EA740A">
        <w:rPr>
          <w:rFonts w:ascii="Avant Garde" w:hAnsi="Avant Garde"/>
          <w:i/>
          <w:iCs/>
        </w:rPr>
        <w:t>Cartello</w:t>
      </w:r>
      <w:proofErr w:type="spellEnd"/>
      <w:r w:rsidRPr="00EA740A">
        <w:rPr>
          <w:rFonts w:ascii="Avant Garde" w:hAnsi="Avant Garde"/>
          <w:i/>
          <w:iCs/>
        </w:rPr>
        <w:t xml:space="preserve"> </w:t>
      </w:r>
      <w:proofErr w:type="spellStart"/>
      <w:r w:rsidRPr="00EA740A">
        <w:rPr>
          <w:rFonts w:ascii="Avant Garde" w:hAnsi="Avant Garde"/>
          <w:i/>
          <w:iCs/>
        </w:rPr>
        <w:t>srl</w:t>
      </w:r>
      <w:proofErr w:type="spellEnd"/>
      <w:r w:rsidRPr="00EA740A">
        <w:rPr>
          <w:rFonts w:ascii="Avant Garde" w:hAnsi="Avant Garde"/>
          <w:i/>
          <w:iCs/>
        </w:rPr>
        <w:t xml:space="preserve">, </w:t>
      </w:r>
      <w:proofErr w:type="spellStart"/>
      <w:r w:rsidRPr="00EA740A">
        <w:rPr>
          <w:rFonts w:ascii="Avant Garde" w:hAnsi="Avant Garde"/>
          <w:i/>
          <w:iCs/>
        </w:rPr>
        <w:t>rappresenterà</w:t>
      </w:r>
      <w:proofErr w:type="spellEnd"/>
      <w:r w:rsidRPr="00EA740A">
        <w:rPr>
          <w:rFonts w:ascii="Avant Garde" w:hAnsi="Avant Garde"/>
          <w:i/>
          <w:iCs/>
        </w:rPr>
        <w:t xml:space="preserve"> il </w:t>
      </w:r>
      <w:proofErr w:type="spellStart"/>
      <w:r w:rsidRPr="00EA740A">
        <w:rPr>
          <w:rFonts w:ascii="Avant Garde" w:hAnsi="Avant Garde"/>
          <w:i/>
          <w:iCs/>
        </w:rPr>
        <w:t>marchio</w:t>
      </w:r>
      <w:proofErr w:type="spellEnd"/>
      <w:r w:rsidRPr="00EA740A">
        <w:rPr>
          <w:rFonts w:ascii="Avant Garde" w:hAnsi="Avant Garde"/>
          <w:i/>
          <w:iCs/>
        </w:rPr>
        <w:t xml:space="preserve"> </w:t>
      </w:r>
      <w:proofErr w:type="spellStart"/>
      <w:r w:rsidRPr="00EA740A">
        <w:rPr>
          <w:rFonts w:ascii="Avant Garde" w:hAnsi="Avant Garde"/>
          <w:i/>
          <w:iCs/>
        </w:rPr>
        <w:t>britannico</w:t>
      </w:r>
      <w:proofErr w:type="spellEnd"/>
      <w:r w:rsidRPr="00EA740A">
        <w:rPr>
          <w:rFonts w:ascii="Avant Garde" w:hAnsi="Avant Garde"/>
          <w:i/>
          <w:iCs/>
        </w:rPr>
        <w:t xml:space="preserve"> di </w:t>
      </w:r>
      <w:proofErr w:type="spellStart"/>
      <w:r w:rsidRPr="00EA740A">
        <w:rPr>
          <w:rFonts w:ascii="Avant Garde" w:hAnsi="Avant Garde"/>
          <w:i/>
          <w:iCs/>
        </w:rPr>
        <w:t>fuoribordo</w:t>
      </w:r>
      <w:proofErr w:type="spellEnd"/>
      <w:r w:rsidRPr="00EA740A">
        <w:rPr>
          <w:rFonts w:ascii="Avant Garde" w:hAnsi="Avant Garde"/>
          <w:i/>
          <w:iCs/>
        </w:rPr>
        <w:t xml:space="preserve"> diesel </w:t>
      </w:r>
      <w:proofErr w:type="spellStart"/>
      <w:r w:rsidRPr="00EA740A">
        <w:rPr>
          <w:rFonts w:ascii="Avant Garde" w:hAnsi="Avant Garde"/>
          <w:i/>
          <w:iCs/>
        </w:rPr>
        <w:t>all'evento</w:t>
      </w:r>
      <w:proofErr w:type="spellEnd"/>
      <w:r w:rsidRPr="00EA740A">
        <w:rPr>
          <w:rFonts w:ascii="Avant Garde" w:hAnsi="Avant Garde"/>
          <w:i/>
          <w:iCs/>
        </w:rPr>
        <w:t xml:space="preserve"> per il 60 ° </w:t>
      </w:r>
      <w:proofErr w:type="spellStart"/>
      <w:r w:rsidRPr="00EA740A">
        <w:rPr>
          <w:rFonts w:ascii="Avant Garde" w:hAnsi="Avant Garde"/>
          <w:i/>
          <w:iCs/>
        </w:rPr>
        <w:t>anniversario</w:t>
      </w:r>
      <w:proofErr w:type="spellEnd"/>
      <w:r w:rsidRPr="00EA740A">
        <w:rPr>
          <w:rFonts w:ascii="Avant Garde" w:hAnsi="Avant Garde"/>
          <w:i/>
          <w:iCs/>
        </w:rPr>
        <w:t xml:space="preserve"> di </w:t>
      </w:r>
      <w:proofErr w:type="spellStart"/>
      <w:r w:rsidRPr="00EA740A">
        <w:rPr>
          <w:rFonts w:ascii="Avant Garde" w:hAnsi="Avant Garde"/>
          <w:i/>
          <w:iCs/>
        </w:rPr>
        <w:t>quest'anno</w:t>
      </w:r>
      <w:proofErr w:type="spellEnd"/>
    </w:p>
    <w:p w14:paraId="2D91C60F" w14:textId="77777777" w:rsidR="006450E0" w:rsidRPr="00EA740A" w:rsidRDefault="006450E0" w:rsidP="006450E0">
      <w:pPr>
        <w:rPr>
          <w:rFonts w:ascii="Avant Garde" w:hAnsi="Avant Garde"/>
          <w:i/>
          <w:iCs/>
        </w:rPr>
      </w:pPr>
      <w:r w:rsidRPr="00EA740A">
        <w:rPr>
          <w:rFonts w:ascii="Avant Garde" w:hAnsi="Avant Garde"/>
          <w:i/>
          <w:iCs/>
        </w:rPr>
        <w:t xml:space="preserve">Salone </w:t>
      </w:r>
      <w:proofErr w:type="spellStart"/>
      <w:r w:rsidRPr="00EA740A">
        <w:rPr>
          <w:rFonts w:ascii="Avant Garde" w:hAnsi="Avant Garde"/>
          <w:i/>
          <w:iCs/>
        </w:rPr>
        <w:t>Nautico</w:t>
      </w:r>
      <w:proofErr w:type="spellEnd"/>
      <w:r w:rsidRPr="00EA740A">
        <w:rPr>
          <w:rFonts w:ascii="Avant Garde" w:hAnsi="Avant Garde"/>
          <w:i/>
          <w:iCs/>
        </w:rPr>
        <w:t xml:space="preserve">, Genova, 1-6 </w:t>
      </w:r>
      <w:proofErr w:type="spellStart"/>
      <w:r w:rsidRPr="00EA740A">
        <w:rPr>
          <w:rFonts w:ascii="Avant Garde" w:hAnsi="Avant Garde"/>
          <w:i/>
          <w:iCs/>
        </w:rPr>
        <w:t>ottobre</w:t>
      </w:r>
      <w:proofErr w:type="spellEnd"/>
      <w:r w:rsidRPr="00EA740A">
        <w:rPr>
          <w:rFonts w:ascii="Avant Garde" w:hAnsi="Avant Garde"/>
          <w:i/>
          <w:iCs/>
        </w:rPr>
        <w:t xml:space="preserve"> 2020, Stand BA9, </w:t>
      </w:r>
      <w:proofErr w:type="spellStart"/>
      <w:r w:rsidRPr="00EA740A">
        <w:rPr>
          <w:rFonts w:ascii="Avant Garde" w:hAnsi="Avant Garde"/>
          <w:i/>
          <w:iCs/>
        </w:rPr>
        <w:t>Padiglione</w:t>
      </w:r>
      <w:proofErr w:type="spellEnd"/>
      <w:r w:rsidRPr="00EA740A">
        <w:rPr>
          <w:rFonts w:ascii="Avant Garde" w:hAnsi="Avant Garde"/>
          <w:i/>
          <w:iCs/>
        </w:rPr>
        <w:t xml:space="preserve"> B </w:t>
      </w:r>
      <w:proofErr w:type="spellStart"/>
      <w:r w:rsidRPr="00EA740A">
        <w:rPr>
          <w:rFonts w:ascii="Avant Garde" w:hAnsi="Avant Garde"/>
          <w:i/>
          <w:iCs/>
        </w:rPr>
        <w:t>Terreno</w:t>
      </w:r>
      <w:proofErr w:type="spellEnd"/>
      <w:r w:rsidRPr="00EA740A">
        <w:rPr>
          <w:rFonts w:ascii="Avant Garde" w:hAnsi="Avant Garde"/>
          <w:i/>
          <w:iCs/>
        </w:rPr>
        <w:t>, Boat Discovery BD25</w:t>
      </w:r>
    </w:p>
    <w:p w14:paraId="4D233C9B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  <w:b/>
          <w:bCs/>
        </w:rPr>
        <w:t xml:space="preserve">SHOREHAM-BY-SEA, Regno </w:t>
      </w:r>
      <w:proofErr w:type="spellStart"/>
      <w:r w:rsidRPr="00EA740A">
        <w:rPr>
          <w:rFonts w:ascii="Avant Garde" w:hAnsi="Avant Garde"/>
          <w:b/>
          <w:bCs/>
        </w:rPr>
        <w:t>Unito</w:t>
      </w:r>
      <w:proofErr w:type="spellEnd"/>
      <w:r w:rsidRPr="00EA740A">
        <w:rPr>
          <w:rFonts w:ascii="Avant Garde" w:hAnsi="Avant Garde"/>
        </w:rPr>
        <w:t xml:space="preserve"> - </w:t>
      </w:r>
      <w:r w:rsidRPr="00B82CBC">
        <w:rPr>
          <w:rFonts w:ascii="Avant Garde" w:hAnsi="Avant Garde"/>
          <w:b/>
          <w:bCs/>
        </w:rPr>
        <w:t xml:space="preserve">29 </w:t>
      </w:r>
      <w:proofErr w:type="spellStart"/>
      <w:r w:rsidRPr="00B82CBC">
        <w:rPr>
          <w:rFonts w:ascii="Avant Garde" w:hAnsi="Avant Garde"/>
          <w:b/>
          <w:bCs/>
        </w:rPr>
        <w:t>settembre</w:t>
      </w:r>
      <w:proofErr w:type="spellEnd"/>
      <w:r w:rsidRPr="00B82CBC">
        <w:rPr>
          <w:rFonts w:ascii="Avant Garde" w:hAnsi="Avant Garde"/>
          <w:b/>
          <w:bCs/>
        </w:rPr>
        <w:t xml:space="preserve"> 2020</w:t>
      </w:r>
      <w:r w:rsidRPr="00EA740A">
        <w:rPr>
          <w:rFonts w:ascii="Avant Garde" w:hAnsi="Avant Garde"/>
        </w:rPr>
        <w:t xml:space="preserve"> - Cox Powertrain ha </w:t>
      </w:r>
      <w:proofErr w:type="spellStart"/>
      <w:r w:rsidRPr="00EA740A">
        <w:rPr>
          <w:rFonts w:ascii="Avant Garde" w:hAnsi="Avant Garde"/>
        </w:rPr>
        <w:t>annunciato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che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suo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distributore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italiano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esclusivo</w:t>
      </w:r>
      <w:proofErr w:type="spellEnd"/>
      <w:r w:rsidRPr="00EA740A">
        <w:rPr>
          <w:rFonts w:ascii="Avant Garde" w:hAnsi="Avant Garde"/>
        </w:rPr>
        <w:t xml:space="preserve"> con </w:t>
      </w:r>
      <w:proofErr w:type="spellStart"/>
      <w:r w:rsidRPr="00EA740A">
        <w:rPr>
          <w:rFonts w:ascii="Avant Garde" w:hAnsi="Avant Garde"/>
        </w:rPr>
        <w:t>sede</w:t>
      </w:r>
      <w:proofErr w:type="spellEnd"/>
      <w:r w:rsidRPr="00EA740A">
        <w:rPr>
          <w:rFonts w:ascii="Avant Garde" w:hAnsi="Avant Garde"/>
        </w:rPr>
        <w:t xml:space="preserve"> in Liguria, </w:t>
      </w:r>
      <w:proofErr w:type="spellStart"/>
      <w:r w:rsidRPr="00EA740A">
        <w:rPr>
          <w:rFonts w:ascii="Avant Garde" w:hAnsi="Avant Garde"/>
        </w:rPr>
        <w:t>Cartello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Srl</w:t>
      </w:r>
      <w:proofErr w:type="spellEnd"/>
      <w:r w:rsidRPr="00EA740A">
        <w:rPr>
          <w:rFonts w:ascii="Avant Garde" w:hAnsi="Avant Garde"/>
        </w:rPr>
        <w:t xml:space="preserve">. </w:t>
      </w:r>
      <w:proofErr w:type="spellStart"/>
      <w:r w:rsidRPr="00EA740A">
        <w:rPr>
          <w:rFonts w:ascii="Avant Garde" w:hAnsi="Avant Garde"/>
        </w:rPr>
        <w:t>ospiterà</w:t>
      </w:r>
      <w:proofErr w:type="spellEnd"/>
      <w:r w:rsidRPr="00EA740A">
        <w:rPr>
          <w:rFonts w:ascii="Avant Garde" w:hAnsi="Avant Garde"/>
        </w:rPr>
        <w:t xml:space="preserve"> le demo </w:t>
      </w:r>
      <w:proofErr w:type="spellStart"/>
      <w:r w:rsidRPr="00EA740A">
        <w:rPr>
          <w:rFonts w:ascii="Avant Garde" w:hAnsi="Avant Garde"/>
        </w:rPr>
        <w:t>pubbliche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suoi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diesel in </w:t>
      </w:r>
      <w:proofErr w:type="spellStart"/>
      <w:r w:rsidRPr="00EA740A">
        <w:rPr>
          <w:rFonts w:ascii="Avant Garde" w:hAnsi="Avant Garde"/>
        </w:rPr>
        <w:t>produzione</w:t>
      </w:r>
      <w:proofErr w:type="spellEnd"/>
      <w:r w:rsidRPr="00EA740A">
        <w:rPr>
          <w:rFonts w:ascii="Avant Garde" w:hAnsi="Avant Garde"/>
        </w:rPr>
        <w:t xml:space="preserve"> al Salone </w:t>
      </w:r>
      <w:proofErr w:type="spellStart"/>
      <w:r w:rsidRPr="00EA740A">
        <w:rPr>
          <w:rFonts w:ascii="Avant Garde" w:hAnsi="Avant Garde"/>
        </w:rPr>
        <w:t>Nautico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Internazionale</w:t>
      </w:r>
      <w:proofErr w:type="spellEnd"/>
      <w:r w:rsidRPr="00EA740A">
        <w:rPr>
          <w:rFonts w:ascii="Avant Garde" w:hAnsi="Avant Garde"/>
        </w:rPr>
        <w:t xml:space="preserve"> di Genova di </w:t>
      </w:r>
      <w:proofErr w:type="spellStart"/>
      <w:r w:rsidRPr="00EA740A">
        <w:rPr>
          <w:rFonts w:ascii="Avant Garde" w:hAnsi="Avant Garde"/>
        </w:rPr>
        <w:t>quest'anno</w:t>
      </w:r>
      <w:proofErr w:type="spellEnd"/>
      <w:r w:rsidRPr="00EA740A">
        <w:rPr>
          <w:rFonts w:ascii="Avant Garde" w:hAnsi="Avant Garde"/>
        </w:rPr>
        <w:t>.</w:t>
      </w:r>
    </w:p>
    <w:p w14:paraId="5BD8F3A1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In </w:t>
      </w:r>
      <w:proofErr w:type="spellStart"/>
      <w:r w:rsidRPr="00EA740A">
        <w:rPr>
          <w:rFonts w:ascii="Avant Garde" w:hAnsi="Avant Garde"/>
        </w:rPr>
        <w:t>qualità</w:t>
      </w:r>
      <w:proofErr w:type="spellEnd"/>
      <w:r w:rsidRPr="00EA740A">
        <w:rPr>
          <w:rFonts w:ascii="Avant Garde" w:hAnsi="Avant Garde"/>
        </w:rPr>
        <w:t xml:space="preserve"> di uno </w:t>
      </w:r>
      <w:proofErr w:type="spellStart"/>
      <w:r w:rsidRPr="00EA740A">
        <w:rPr>
          <w:rFonts w:ascii="Avant Garde" w:hAnsi="Avant Garde"/>
        </w:rPr>
        <w:t>dei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principali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distributori</w:t>
      </w:r>
      <w:proofErr w:type="spellEnd"/>
      <w:r w:rsidRPr="00EA740A">
        <w:rPr>
          <w:rFonts w:ascii="Avant Garde" w:hAnsi="Avant Garde"/>
        </w:rPr>
        <w:t xml:space="preserve"> in Italia di </w:t>
      </w:r>
      <w:proofErr w:type="spellStart"/>
      <w:r w:rsidRPr="00EA740A">
        <w:rPr>
          <w:rFonts w:ascii="Avant Garde" w:hAnsi="Avant Garde"/>
        </w:rPr>
        <w:t>prodotti</w:t>
      </w:r>
      <w:proofErr w:type="spellEnd"/>
      <w:r w:rsidRPr="00EA740A">
        <w:rPr>
          <w:rFonts w:ascii="Avant Garde" w:hAnsi="Avant Garde"/>
        </w:rPr>
        <w:t xml:space="preserve"> premium per il </w:t>
      </w:r>
      <w:proofErr w:type="spellStart"/>
      <w:r w:rsidRPr="00EA740A">
        <w:rPr>
          <w:rFonts w:ascii="Avant Garde" w:hAnsi="Avant Garde"/>
        </w:rPr>
        <w:t>mercato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proofErr w:type="gramStart"/>
      <w:r w:rsidRPr="00EA740A">
        <w:rPr>
          <w:rFonts w:ascii="Avant Garde" w:hAnsi="Avant Garde"/>
        </w:rPr>
        <w:t>motori</w:t>
      </w:r>
      <w:proofErr w:type="spellEnd"/>
      <w:r w:rsidRPr="00EA740A">
        <w:rPr>
          <w:rFonts w:ascii="Avant Garde" w:hAnsi="Avant Garde"/>
        </w:rPr>
        <w:t xml:space="preserve">  </w:t>
      </w:r>
      <w:proofErr w:type="spellStart"/>
      <w:r w:rsidRPr="00EA740A">
        <w:rPr>
          <w:rFonts w:ascii="Avant Garde" w:hAnsi="Avant Garde"/>
        </w:rPr>
        <w:t>marini</w:t>
      </w:r>
      <w:proofErr w:type="spellEnd"/>
      <w:proofErr w:type="gram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Cartello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Srl</w:t>
      </w:r>
      <w:proofErr w:type="spellEnd"/>
      <w:r w:rsidRPr="00EA740A">
        <w:rPr>
          <w:rFonts w:ascii="Avant Garde" w:hAnsi="Avant Garde"/>
        </w:rPr>
        <w:t xml:space="preserve">. </w:t>
      </w:r>
      <w:proofErr w:type="spellStart"/>
      <w:r w:rsidRPr="00EA740A">
        <w:rPr>
          <w:rFonts w:ascii="Avant Garde" w:hAnsi="Avant Garde"/>
        </w:rPr>
        <w:t>avrà</w:t>
      </w:r>
      <w:proofErr w:type="spellEnd"/>
      <w:r w:rsidRPr="00EA740A">
        <w:rPr>
          <w:rFonts w:ascii="Avant Garde" w:hAnsi="Avant Garde"/>
        </w:rPr>
        <w:t xml:space="preserve"> una </w:t>
      </w:r>
      <w:proofErr w:type="spellStart"/>
      <w:r w:rsidRPr="00EA740A">
        <w:rPr>
          <w:rFonts w:ascii="Avant Garde" w:hAnsi="Avant Garde"/>
        </w:rPr>
        <w:t>vasta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presenza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alla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fiera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quest'anno</w:t>
      </w:r>
      <w:proofErr w:type="spellEnd"/>
      <w:r w:rsidRPr="00EA740A">
        <w:rPr>
          <w:rFonts w:ascii="Avant Garde" w:hAnsi="Avant Garde"/>
        </w:rPr>
        <w:t xml:space="preserve">. I </w:t>
      </w:r>
      <w:proofErr w:type="spellStart"/>
      <w:r w:rsidRPr="00EA740A">
        <w:rPr>
          <w:rFonts w:ascii="Avant Garde" w:hAnsi="Avant Garde"/>
        </w:rPr>
        <w:t>visitatori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potranno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visitare</w:t>
      </w:r>
      <w:proofErr w:type="spellEnd"/>
      <w:r w:rsidRPr="00EA740A">
        <w:rPr>
          <w:rFonts w:ascii="Avant Garde" w:hAnsi="Avant Garde"/>
        </w:rPr>
        <w:t xml:space="preserve">  </w:t>
      </w:r>
      <w:proofErr w:type="spellStart"/>
      <w:r w:rsidRPr="00EA740A">
        <w:rPr>
          <w:rFonts w:ascii="Avant Garde" w:hAnsi="Avant Garde"/>
        </w:rPr>
        <w:t>Cartello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presso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loro</w:t>
      </w:r>
      <w:proofErr w:type="spellEnd"/>
      <w:r w:rsidRPr="00EA740A">
        <w:rPr>
          <w:rFonts w:ascii="Avant Garde" w:hAnsi="Avant Garde"/>
        </w:rPr>
        <w:t xml:space="preserve"> stand (BA9) </w:t>
      </w:r>
      <w:proofErr w:type="spellStart"/>
      <w:r w:rsidRPr="00EA740A">
        <w:rPr>
          <w:rFonts w:ascii="Avant Garde" w:hAnsi="Avant Garde"/>
        </w:rPr>
        <w:t>nell’area</w:t>
      </w:r>
      <w:proofErr w:type="spellEnd"/>
      <w:r w:rsidRPr="00EA740A">
        <w:rPr>
          <w:rFonts w:ascii="Avant Garde" w:hAnsi="Avant Garde"/>
        </w:rPr>
        <w:t xml:space="preserve"> Boat Discovery al </w:t>
      </w:r>
      <w:proofErr w:type="spellStart"/>
      <w:r w:rsidRPr="00EA740A">
        <w:rPr>
          <w:rFonts w:ascii="Avant Garde" w:hAnsi="Avant Garde"/>
        </w:rPr>
        <w:t>Padiglione</w:t>
      </w:r>
      <w:proofErr w:type="spellEnd"/>
      <w:r w:rsidRPr="00EA740A">
        <w:rPr>
          <w:rFonts w:ascii="Avant Garde" w:hAnsi="Avant Garde"/>
        </w:rPr>
        <w:t xml:space="preserve"> B </w:t>
      </w:r>
      <w:proofErr w:type="spellStart"/>
      <w:r w:rsidRPr="00EA740A">
        <w:rPr>
          <w:rFonts w:ascii="Avant Garde" w:hAnsi="Avant Garde"/>
        </w:rPr>
        <w:t>terreno</w:t>
      </w:r>
      <w:proofErr w:type="spell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un'area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dedicata</w:t>
      </w:r>
      <w:proofErr w:type="spellEnd"/>
      <w:r w:rsidRPr="00EA740A">
        <w:rPr>
          <w:rFonts w:ascii="Avant Garde" w:hAnsi="Avant Garde"/>
        </w:rPr>
        <w:t xml:space="preserve"> ai </w:t>
      </w:r>
      <w:proofErr w:type="spellStart"/>
      <w:r w:rsidRPr="00EA740A">
        <w:rPr>
          <w:rFonts w:ascii="Avant Garde" w:hAnsi="Avant Garde"/>
        </w:rPr>
        <w:t>motori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, dove </w:t>
      </w:r>
      <w:proofErr w:type="spellStart"/>
      <w:r w:rsidRPr="00EA740A">
        <w:rPr>
          <w:rFonts w:ascii="Avant Garde" w:hAnsi="Avant Garde"/>
        </w:rPr>
        <w:t>gli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esperti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dell'azienda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saranno</w:t>
      </w:r>
      <w:proofErr w:type="spellEnd"/>
      <w:r w:rsidRPr="00EA740A">
        <w:rPr>
          <w:rFonts w:ascii="Avant Garde" w:hAnsi="Avant Garde"/>
        </w:rPr>
        <w:t xml:space="preserve"> a </w:t>
      </w:r>
      <w:proofErr w:type="spellStart"/>
      <w:r w:rsidRPr="00EA740A">
        <w:rPr>
          <w:rFonts w:ascii="Avant Garde" w:hAnsi="Avant Garde"/>
        </w:rPr>
        <w:t>disposizione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rispondere</w:t>
      </w:r>
      <w:proofErr w:type="spellEnd"/>
      <w:r w:rsidRPr="00EA740A">
        <w:rPr>
          <w:rFonts w:ascii="Avant Garde" w:hAnsi="Avant Garde"/>
        </w:rPr>
        <w:t xml:space="preserve"> alle </w:t>
      </w:r>
      <w:proofErr w:type="spellStart"/>
      <w:r w:rsidRPr="00EA740A">
        <w:rPr>
          <w:rFonts w:ascii="Avant Garde" w:hAnsi="Avant Garde"/>
        </w:rPr>
        <w:t>domande</w:t>
      </w:r>
      <w:proofErr w:type="spellEnd"/>
      <w:r w:rsidRPr="00EA740A">
        <w:rPr>
          <w:rFonts w:ascii="Avant Garde" w:hAnsi="Avant Garde"/>
        </w:rPr>
        <w:t xml:space="preserve"> sui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diesel di Cox; </w:t>
      </w:r>
      <w:proofErr w:type="spellStart"/>
      <w:r w:rsidRPr="00EA740A">
        <w:rPr>
          <w:rFonts w:ascii="Avant Garde" w:hAnsi="Avant Garde"/>
        </w:rPr>
        <w:t>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visitatori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potranno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anche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vedere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in </w:t>
      </w:r>
      <w:proofErr w:type="spellStart"/>
      <w:r w:rsidRPr="00EA740A">
        <w:rPr>
          <w:rFonts w:ascii="Avant Garde" w:hAnsi="Avant Garde"/>
        </w:rPr>
        <w:t>acqua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nella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sezione</w:t>
      </w:r>
      <w:proofErr w:type="spellEnd"/>
      <w:r w:rsidRPr="00EA740A">
        <w:rPr>
          <w:rFonts w:ascii="Avant Garde" w:hAnsi="Avant Garde"/>
        </w:rPr>
        <w:t xml:space="preserve"> marina del </w:t>
      </w:r>
      <w:proofErr w:type="spellStart"/>
      <w:r w:rsidRPr="00EA740A">
        <w:rPr>
          <w:rFonts w:ascii="Avant Garde" w:hAnsi="Avant Garde"/>
        </w:rPr>
        <w:t>salone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all'ormeggio</w:t>
      </w:r>
      <w:proofErr w:type="spellEnd"/>
      <w:r w:rsidRPr="00EA740A">
        <w:rPr>
          <w:rFonts w:ascii="Avant Garde" w:hAnsi="Avant Garde"/>
        </w:rPr>
        <w:t xml:space="preserve"> BD25, dove </w:t>
      </w:r>
      <w:proofErr w:type="spellStart"/>
      <w:r w:rsidRPr="00EA740A">
        <w:rPr>
          <w:rFonts w:ascii="Avant Garde" w:hAnsi="Avant Garde"/>
        </w:rPr>
        <w:t>si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potrà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vedere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un'installazione</w:t>
      </w:r>
      <w:proofErr w:type="spellEnd"/>
      <w:r w:rsidRPr="00EA740A">
        <w:rPr>
          <w:rFonts w:ascii="Avant Garde" w:hAnsi="Avant Garde"/>
        </w:rPr>
        <w:t xml:space="preserve"> doppia di CXO300 </w:t>
      </w:r>
      <w:proofErr w:type="spellStart"/>
      <w:r w:rsidRPr="00EA740A">
        <w:rPr>
          <w:rFonts w:ascii="Avant Garde" w:hAnsi="Avant Garde"/>
        </w:rPr>
        <w:t>su</w:t>
      </w:r>
      <w:proofErr w:type="spellEnd"/>
      <w:r w:rsidRPr="00EA740A">
        <w:rPr>
          <w:rFonts w:ascii="Avant Garde" w:hAnsi="Avant Garde"/>
        </w:rPr>
        <w:t xml:space="preserve"> un </w:t>
      </w:r>
      <w:proofErr w:type="spellStart"/>
      <w:r w:rsidRPr="00EA740A">
        <w:rPr>
          <w:rFonts w:ascii="Avant Garde" w:hAnsi="Avant Garde"/>
        </w:rPr>
        <w:t>Ribco</w:t>
      </w:r>
      <w:proofErr w:type="spellEnd"/>
      <w:r w:rsidRPr="00EA740A">
        <w:rPr>
          <w:rFonts w:ascii="Avant Garde" w:hAnsi="Avant Garde"/>
        </w:rPr>
        <w:t xml:space="preserve"> Seafarer 36.</w:t>
      </w:r>
    </w:p>
    <w:p w14:paraId="2D0741DA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In </w:t>
      </w:r>
      <w:proofErr w:type="spellStart"/>
      <w:r w:rsidRPr="00EA740A">
        <w:rPr>
          <w:rFonts w:ascii="Avant Garde" w:hAnsi="Avant Garde"/>
        </w:rPr>
        <w:t>assenza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altri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famosi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saloni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nautici</w:t>
      </w:r>
      <w:proofErr w:type="spellEnd"/>
      <w:r w:rsidRPr="00EA740A">
        <w:rPr>
          <w:rFonts w:ascii="Avant Garde" w:hAnsi="Avant Garde"/>
        </w:rPr>
        <w:t xml:space="preserve"> del </w:t>
      </w:r>
      <w:proofErr w:type="spellStart"/>
      <w:r w:rsidRPr="00EA740A">
        <w:rPr>
          <w:rFonts w:ascii="Avant Garde" w:hAnsi="Avant Garde"/>
        </w:rPr>
        <w:t>Mediterraneo</w:t>
      </w:r>
      <w:proofErr w:type="spellEnd"/>
      <w:r w:rsidRPr="00EA740A">
        <w:rPr>
          <w:rFonts w:ascii="Avant Garde" w:hAnsi="Avant Garde"/>
        </w:rPr>
        <w:t xml:space="preserve">, il Salone </w:t>
      </w:r>
      <w:proofErr w:type="spellStart"/>
      <w:r w:rsidRPr="00EA740A">
        <w:rPr>
          <w:rFonts w:ascii="Avant Garde" w:hAnsi="Avant Garde"/>
        </w:rPr>
        <w:t>Nautico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Internazionale</w:t>
      </w:r>
      <w:proofErr w:type="spellEnd"/>
      <w:r w:rsidRPr="00EA740A">
        <w:rPr>
          <w:rFonts w:ascii="Avant Garde" w:hAnsi="Avant Garde"/>
        </w:rPr>
        <w:t xml:space="preserve"> di Genova di </w:t>
      </w:r>
      <w:proofErr w:type="spellStart"/>
      <w:r w:rsidRPr="00EA740A">
        <w:rPr>
          <w:rFonts w:ascii="Avant Garde" w:hAnsi="Avant Garde"/>
        </w:rPr>
        <w:t>quest'anno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dovrebbe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attirare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ancora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più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appassionati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nautica</w:t>
      </w:r>
      <w:proofErr w:type="spellEnd"/>
      <w:r w:rsidRPr="00EA740A">
        <w:rPr>
          <w:rFonts w:ascii="Avant Garde" w:hAnsi="Avant Garde"/>
        </w:rPr>
        <w:t xml:space="preserve"> e </w:t>
      </w:r>
      <w:proofErr w:type="spellStart"/>
      <w:r w:rsidRPr="00EA740A">
        <w:rPr>
          <w:rFonts w:ascii="Avant Garde" w:hAnsi="Avant Garde"/>
        </w:rPr>
        <w:t>professionisti</w:t>
      </w:r>
      <w:proofErr w:type="spellEnd"/>
      <w:r w:rsidRPr="00EA740A">
        <w:rPr>
          <w:rFonts w:ascii="Avant Garde" w:hAnsi="Avant Garde"/>
        </w:rPr>
        <w:t xml:space="preserve"> del </w:t>
      </w:r>
      <w:proofErr w:type="spellStart"/>
      <w:r w:rsidRPr="00EA740A">
        <w:rPr>
          <w:rFonts w:ascii="Avant Garde" w:hAnsi="Avant Garde"/>
        </w:rPr>
        <w:t>settore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avrebbero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tradizionalmente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partecipato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anche</w:t>
      </w:r>
      <w:proofErr w:type="spellEnd"/>
      <w:r w:rsidRPr="00EA740A">
        <w:rPr>
          <w:rFonts w:ascii="Avant Garde" w:hAnsi="Avant Garde"/>
        </w:rPr>
        <w:t xml:space="preserve"> a  </w:t>
      </w:r>
      <w:proofErr w:type="spellStart"/>
      <w:r w:rsidRPr="00EA740A">
        <w:rPr>
          <w:rFonts w:ascii="Avant Garde" w:hAnsi="Avant Garde"/>
        </w:rPr>
        <w:t>fiere</w:t>
      </w:r>
      <w:proofErr w:type="spellEnd"/>
      <w:r w:rsidRPr="00EA740A">
        <w:rPr>
          <w:rFonts w:ascii="Avant Garde" w:hAnsi="Avant Garde"/>
        </w:rPr>
        <w:t xml:space="preserve"> come Cannes e Monaco, </w:t>
      </w:r>
      <w:proofErr w:type="spellStart"/>
      <w:r w:rsidRPr="00EA740A">
        <w:rPr>
          <w:rFonts w:ascii="Avant Garde" w:hAnsi="Avant Garde"/>
        </w:rPr>
        <w:t>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svolgono</w:t>
      </w:r>
      <w:proofErr w:type="spellEnd"/>
      <w:r w:rsidRPr="00EA740A">
        <w:rPr>
          <w:rFonts w:ascii="Avant Garde" w:hAnsi="Avant Garde"/>
        </w:rPr>
        <w:t xml:space="preserve"> prima di Genova e </w:t>
      </w:r>
      <w:proofErr w:type="spellStart"/>
      <w:r w:rsidRPr="00EA740A">
        <w:rPr>
          <w:rFonts w:ascii="Avant Garde" w:hAnsi="Avant Garde"/>
        </w:rPr>
        <w:t>costituiscono</w:t>
      </w:r>
      <w:proofErr w:type="spellEnd"/>
      <w:r w:rsidRPr="00EA740A">
        <w:rPr>
          <w:rFonts w:ascii="Avant Garde" w:hAnsi="Avant Garde"/>
        </w:rPr>
        <w:t xml:space="preserve"> un </w:t>
      </w:r>
      <w:proofErr w:type="spellStart"/>
      <w:r w:rsidRPr="00EA740A">
        <w:rPr>
          <w:rFonts w:ascii="Avant Garde" w:hAnsi="Avant Garde"/>
        </w:rPr>
        <w:t>importante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parte</w:t>
      </w:r>
      <w:proofErr w:type="spellEnd"/>
      <w:r w:rsidRPr="00EA740A">
        <w:rPr>
          <w:rFonts w:ascii="Avant Garde" w:hAnsi="Avant Garde"/>
        </w:rPr>
        <w:t xml:space="preserve"> del </w:t>
      </w:r>
      <w:proofErr w:type="spellStart"/>
      <w:r w:rsidRPr="00EA740A">
        <w:rPr>
          <w:rFonts w:ascii="Avant Garde" w:hAnsi="Avant Garde"/>
        </w:rPr>
        <w:t>calendario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della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nautica</w:t>
      </w:r>
      <w:proofErr w:type="spellEnd"/>
      <w:r w:rsidRPr="00EA740A">
        <w:rPr>
          <w:rFonts w:ascii="Avant Garde" w:hAnsi="Avant Garde"/>
        </w:rPr>
        <w:t xml:space="preserve"> da </w:t>
      </w:r>
      <w:proofErr w:type="spellStart"/>
      <w:r w:rsidRPr="00EA740A">
        <w:rPr>
          <w:rFonts w:ascii="Avant Garde" w:hAnsi="Avant Garde"/>
        </w:rPr>
        <w:t>diporto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lusso</w:t>
      </w:r>
      <w:proofErr w:type="spellEnd"/>
      <w:r w:rsidRPr="00EA740A">
        <w:rPr>
          <w:rFonts w:ascii="Avant Garde" w:hAnsi="Avant Garde"/>
        </w:rPr>
        <w:t>.</w:t>
      </w:r>
    </w:p>
    <w:p w14:paraId="0A762449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"In </w:t>
      </w:r>
      <w:proofErr w:type="spellStart"/>
      <w:r w:rsidRPr="00EA740A">
        <w:rPr>
          <w:rFonts w:ascii="Avant Garde" w:hAnsi="Avant Garde"/>
        </w:rPr>
        <w:t>qualità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fiera</w:t>
      </w:r>
      <w:proofErr w:type="spellEnd"/>
      <w:r w:rsidRPr="00EA740A">
        <w:rPr>
          <w:rFonts w:ascii="Avant Garde" w:hAnsi="Avant Garde"/>
        </w:rPr>
        <w:t xml:space="preserve"> leader a </w:t>
      </w:r>
      <w:proofErr w:type="spellStart"/>
      <w:r w:rsidRPr="00EA740A">
        <w:rPr>
          <w:rFonts w:ascii="Avant Garde" w:hAnsi="Avant Garde"/>
        </w:rPr>
        <w:t>livello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mondiale</w:t>
      </w:r>
      <w:proofErr w:type="spellEnd"/>
      <w:r w:rsidRPr="00EA740A">
        <w:rPr>
          <w:rFonts w:ascii="Avant Garde" w:hAnsi="Avant Garde"/>
        </w:rPr>
        <w:t xml:space="preserve"> e il </w:t>
      </w:r>
      <w:proofErr w:type="spellStart"/>
      <w:r w:rsidRPr="00EA740A">
        <w:rPr>
          <w:rFonts w:ascii="Avant Garde" w:hAnsi="Avant Garde"/>
        </w:rPr>
        <w:t>più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grande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evento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nautico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appassionati</w:t>
      </w:r>
      <w:proofErr w:type="spellEnd"/>
      <w:r w:rsidRPr="00EA740A">
        <w:rPr>
          <w:rFonts w:ascii="Avant Garde" w:hAnsi="Avant Garde"/>
        </w:rPr>
        <w:t xml:space="preserve"> e </w:t>
      </w:r>
      <w:proofErr w:type="spellStart"/>
      <w:r w:rsidRPr="00EA740A">
        <w:rPr>
          <w:rFonts w:ascii="Avant Garde" w:hAnsi="Avant Garde"/>
        </w:rPr>
        <w:t>industria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nautica</w:t>
      </w:r>
      <w:proofErr w:type="spellEnd"/>
      <w:r w:rsidRPr="00EA740A">
        <w:rPr>
          <w:rFonts w:ascii="Avant Garde" w:hAnsi="Avant Garde"/>
        </w:rPr>
        <w:t xml:space="preserve"> in Italia, il Genoa International Boat Show ci </w:t>
      </w:r>
      <w:proofErr w:type="spellStart"/>
      <w:r w:rsidRPr="00EA740A">
        <w:rPr>
          <w:rFonts w:ascii="Avant Garde" w:hAnsi="Avant Garde"/>
        </w:rPr>
        <w:t>offre</w:t>
      </w:r>
      <w:proofErr w:type="spellEnd"/>
      <w:r w:rsidRPr="00EA740A">
        <w:rPr>
          <w:rFonts w:ascii="Avant Garde" w:hAnsi="Avant Garde"/>
        </w:rPr>
        <w:t xml:space="preserve"> una fantastica </w:t>
      </w:r>
      <w:proofErr w:type="spellStart"/>
      <w:r w:rsidRPr="00EA740A">
        <w:rPr>
          <w:rFonts w:ascii="Avant Garde" w:hAnsi="Avant Garde"/>
        </w:rPr>
        <w:t>opportunità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dimostrare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quanto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siano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impressionanti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nostri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diesel CXO300 </w:t>
      </w:r>
      <w:proofErr w:type="spellStart"/>
      <w:r w:rsidRPr="00EA740A">
        <w:rPr>
          <w:rFonts w:ascii="Avant Garde" w:hAnsi="Avant Garde"/>
        </w:rPr>
        <w:t>sull'acqua</w:t>
      </w:r>
      <w:proofErr w:type="spellEnd"/>
      <w:r w:rsidRPr="00EA740A">
        <w:rPr>
          <w:rFonts w:ascii="Avant Garde" w:hAnsi="Avant Garde"/>
        </w:rPr>
        <w:t xml:space="preserve">", ha </w:t>
      </w:r>
      <w:proofErr w:type="spellStart"/>
      <w:r w:rsidRPr="00EA740A">
        <w:rPr>
          <w:rFonts w:ascii="Avant Garde" w:hAnsi="Avant Garde"/>
        </w:rPr>
        <w:t>affermato</w:t>
      </w:r>
      <w:proofErr w:type="spellEnd"/>
      <w:r w:rsidRPr="00EA740A">
        <w:rPr>
          <w:rFonts w:ascii="Avant Garde" w:hAnsi="Avant Garde"/>
        </w:rPr>
        <w:t xml:space="preserve"> Hugh Huddleston, Head of Sales di Cox Powertrain .</w:t>
      </w:r>
    </w:p>
    <w:p w14:paraId="715AC10F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“Uno </w:t>
      </w:r>
      <w:proofErr w:type="spellStart"/>
      <w:r w:rsidRPr="00EA740A">
        <w:rPr>
          <w:rFonts w:ascii="Avant Garde" w:hAnsi="Avant Garde"/>
        </w:rPr>
        <w:t>degli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argomenti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più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commentati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dai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nostri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distributori</w:t>
      </w:r>
      <w:proofErr w:type="spellEnd"/>
      <w:r w:rsidRPr="00EA740A">
        <w:rPr>
          <w:rFonts w:ascii="Avant Garde" w:hAnsi="Avant Garde"/>
        </w:rPr>
        <w:t xml:space="preserve"> è </w:t>
      </w:r>
      <w:proofErr w:type="spellStart"/>
      <w:r w:rsidRPr="00EA740A">
        <w:rPr>
          <w:rFonts w:ascii="Avant Garde" w:hAnsi="Avant Garde"/>
        </w:rPr>
        <w:t>quanto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sia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silenzioso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anche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quando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viene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portato</w:t>
      </w:r>
      <w:proofErr w:type="spellEnd"/>
      <w:r w:rsidRPr="00EA740A">
        <w:rPr>
          <w:rFonts w:ascii="Avant Garde" w:hAnsi="Avant Garde"/>
        </w:rPr>
        <w:t xml:space="preserve"> al </w:t>
      </w:r>
      <w:proofErr w:type="spellStart"/>
      <w:r w:rsidRPr="00EA740A">
        <w:rPr>
          <w:rFonts w:ascii="Avant Garde" w:hAnsi="Avant Garde"/>
        </w:rPr>
        <w:t>massimo</w:t>
      </w:r>
      <w:proofErr w:type="spellEnd"/>
      <w:r w:rsidRPr="00EA740A">
        <w:rPr>
          <w:rFonts w:ascii="Avant Garde" w:hAnsi="Avant Garde"/>
        </w:rPr>
        <w:t xml:space="preserve"> regime. </w:t>
      </w:r>
      <w:proofErr w:type="spellStart"/>
      <w:r w:rsidRPr="00EA740A">
        <w:rPr>
          <w:rFonts w:ascii="Avant Garde" w:hAnsi="Avant Garde"/>
        </w:rPr>
        <w:t>Siamo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entusiasti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partecipanti</w:t>
      </w:r>
      <w:proofErr w:type="spellEnd"/>
      <w:r w:rsidRPr="00EA740A">
        <w:rPr>
          <w:rFonts w:ascii="Avant Garde" w:hAnsi="Avant Garde"/>
        </w:rPr>
        <w:t xml:space="preserve"> al Salone </w:t>
      </w:r>
      <w:proofErr w:type="spellStart"/>
      <w:r w:rsidRPr="00EA740A">
        <w:rPr>
          <w:rFonts w:ascii="Avant Garde" w:hAnsi="Avant Garde"/>
        </w:rPr>
        <w:t>Nautico</w:t>
      </w:r>
      <w:proofErr w:type="spellEnd"/>
      <w:r w:rsidRPr="00EA740A">
        <w:rPr>
          <w:rFonts w:ascii="Avant Garde" w:hAnsi="Avant Garde"/>
        </w:rPr>
        <w:t xml:space="preserve"> di Genova </w:t>
      </w:r>
      <w:proofErr w:type="spellStart"/>
      <w:r w:rsidRPr="00EA740A">
        <w:rPr>
          <w:rFonts w:ascii="Avant Garde" w:hAnsi="Avant Garde"/>
        </w:rPr>
        <w:t>vivano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un'esperienza</w:t>
      </w:r>
      <w:proofErr w:type="spellEnd"/>
      <w:r w:rsidRPr="00EA740A">
        <w:rPr>
          <w:rFonts w:ascii="Avant Garde" w:hAnsi="Avant Garde"/>
        </w:rPr>
        <w:t xml:space="preserve"> simile a </w:t>
      </w:r>
      <w:proofErr w:type="spellStart"/>
      <w:r w:rsidRPr="00EA740A">
        <w:rPr>
          <w:rFonts w:ascii="Avant Garde" w:hAnsi="Avant Garde"/>
        </w:rPr>
        <w:t>bordo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della</w:t>
      </w:r>
      <w:proofErr w:type="spellEnd"/>
      <w:r w:rsidRPr="00EA740A">
        <w:rPr>
          <w:rFonts w:ascii="Avant Garde" w:hAnsi="Avant Garde"/>
        </w:rPr>
        <w:t xml:space="preserve"> nostra </w:t>
      </w:r>
      <w:proofErr w:type="spellStart"/>
      <w:proofErr w:type="gramStart"/>
      <w:r w:rsidRPr="00EA740A">
        <w:rPr>
          <w:rFonts w:ascii="Avant Garde" w:hAnsi="Avant Garde"/>
        </w:rPr>
        <w:t>barca</w:t>
      </w:r>
      <w:proofErr w:type="spellEnd"/>
      <w:r w:rsidRPr="00EA740A">
        <w:rPr>
          <w:rFonts w:ascii="Avant Garde" w:hAnsi="Avant Garde"/>
        </w:rPr>
        <w:t xml:space="preserve">  </w:t>
      </w:r>
      <w:proofErr w:type="spellStart"/>
      <w:r w:rsidRPr="00EA740A">
        <w:rPr>
          <w:rFonts w:ascii="Avant Garde" w:hAnsi="Avant Garde"/>
        </w:rPr>
        <w:t>dimostrativa</w:t>
      </w:r>
      <w:proofErr w:type="spellEnd"/>
      <w:proofErr w:type="gramEnd"/>
      <w:r w:rsidRPr="00EA740A">
        <w:rPr>
          <w:rFonts w:ascii="Avant Garde" w:hAnsi="Avant Garde"/>
        </w:rPr>
        <w:t xml:space="preserve">. Le </w:t>
      </w:r>
      <w:proofErr w:type="spellStart"/>
      <w:r w:rsidRPr="00EA740A">
        <w:rPr>
          <w:rFonts w:ascii="Avant Garde" w:hAnsi="Avant Garde"/>
        </w:rPr>
        <w:t>regioni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costiere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italiane</w:t>
      </w:r>
      <w:proofErr w:type="spellEnd"/>
      <w:r w:rsidRPr="00EA740A">
        <w:rPr>
          <w:rFonts w:ascii="Avant Garde" w:hAnsi="Avant Garde"/>
        </w:rPr>
        <w:t xml:space="preserve"> e </w:t>
      </w:r>
      <w:proofErr w:type="spellStart"/>
      <w:r w:rsidRPr="00EA740A">
        <w:rPr>
          <w:rFonts w:ascii="Avant Garde" w:hAnsi="Avant Garde"/>
        </w:rPr>
        <w:t>più</w:t>
      </w:r>
      <w:proofErr w:type="spellEnd"/>
      <w:r w:rsidRPr="00EA740A">
        <w:rPr>
          <w:rFonts w:ascii="Avant Garde" w:hAnsi="Avant Garde"/>
        </w:rPr>
        <w:t xml:space="preserve"> in </w:t>
      </w:r>
      <w:proofErr w:type="spellStart"/>
      <w:r w:rsidRPr="00EA740A">
        <w:rPr>
          <w:rFonts w:ascii="Avant Garde" w:hAnsi="Avant Garde"/>
        </w:rPr>
        <w:t>generale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bacino</w:t>
      </w:r>
      <w:proofErr w:type="spellEnd"/>
      <w:r w:rsidRPr="00EA740A">
        <w:rPr>
          <w:rFonts w:ascii="Avant Garde" w:hAnsi="Avant Garde"/>
        </w:rPr>
        <w:t xml:space="preserve"> del </w:t>
      </w:r>
      <w:proofErr w:type="spellStart"/>
      <w:r w:rsidRPr="00EA740A">
        <w:rPr>
          <w:rFonts w:ascii="Avant Garde" w:hAnsi="Avant Garde"/>
        </w:rPr>
        <w:t>mediterraneo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sono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territori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ideali</w:t>
      </w:r>
      <w:proofErr w:type="spellEnd"/>
      <w:r w:rsidRPr="00EA740A">
        <w:rPr>
          <w:rFonts w:ascii="Avant Garde" w:hAnsi="Avant Garde"/>
        </w:rPr>
        <w:t xml:space="preserve">  per </w:t>
      </w:r>
      <w:proofErr w:type="spellStart"/>
      <w:r w:rsidRPr="00EA740A">
        <w:rPr>
          <w:rFonts w:ascii="Avant Garde" w:hAnsi="Avant Garde"/>
        </w:rPr>
        <w:t>l'utilizzo</w:t>
      </w:r>
      <w:proofErr w:type="spellEnd"/>
      <w:r w:rsidRPr="00EA740A">
        <w:rPr>
          <w:rFonts w:ascii="Avant Garde" w:hAnsi="Avant Garde"/>
        </w:rPr>
        <w:t xml:space="preserve"> di Cox e </w:t>
      </w:r>
      <w:proofErr w:type="spellStart"/>
      <w:r w:rsidRPr="00EA740A">
        <w:rPr>
          <w:rFonts w:ascii="Avant Garde" w:hAnsi="Avant Garde"/>
        </w:rPr>
        <w:t>ospitano</w:t>
      </w:r>
      <w:proofErr w:type="spellEnd"/>
      <w:r w:rsidRPr="00EA740A">
        <w:rPr>
          <w:rFonts w:ascii="Avant Garde" w:hAnsi="Avant Garde"/>
        </w:rPr>
        <w:t xml:space="preserve"> un </w:t>
      </w:r>
      <w:proofErr w:type="spellStart"/>
      <w:r w:rsidRPr="00EA740A">
        <w:rPr>
          <w:rFonts w:ascii="Avant Garde" w:hAnsi="Avant Garde"/>
        </w:rPr>
        <w:t>vasto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numero</w:t>
      </w:r>
      <w:proofErr w:type="spellEnd"/>
      <w:r w:rsidRPr="00EA740A">
        <w:rPr>
          <w:rFonts w:ascii="Avant Garde" w:hAnsi="Avant Garde"/>
        </w:rPr>
        <w:t xml:space="preserve"> di superyacht e </w:t>
      </w:r>
      <w:proofErr w:type="spellStart"/>
      <w:r w:rsidRPr="00EA740A">
        <w:rPr>
          <w:rFonts w:ascii="Avant Garde" w:hAnsi="Avant Garde"/>
        </w:rPr>
        <w:t>motoscafi</w:t>
      </w:r>
      <w:proofErr w:type="spellEnd"/>
      <w:r w:rsidRPr="00EA740A">
        <w:rPr>
          <w:rFonts w:ascii="Avant Garde" w:hAnsi="Avant Garde"/>
        </w:rPr>
        <w:t xml:space="preserve"> ad </w:t>
      </w:r>
      <w:proofErr w:type="spellStart"/>
      <w:r w:rsidRPr="00EA740A">
        <w:rPr>
          <w:rFonts w:ascii="Avant Garde" w:hAnsi="Avant Garde"/>
        </w:rPr>
        <w:t>alte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prestazioni</w:t>
      </w:r>
      <w:proofErr w:type="spell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quindi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salone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nautico</w:t>
      </w:r>
      <w:proofErr w:type="spellEnd"/>
      <w:r w:rsidRPr="00EA740A">
        <w:rPr>
          <w:rFonts w:ascii="Avant Garde" w:hAnsi="Avant Garde"/>
        </w:rPr>
        <w:t xml:space="preserve"> di Genova </w:t>
      </w:r>
      <w:proofErr w:type="spellStart"/>
      <w:r w:rsidRPr="00EA740A">
        <w:rPr>
          <w:rFonts w:ascii="Avant Garde" w:hAnsi="Avant Garde"/>
        </w:rPr>
        <w:t>rappresenta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noi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un'ottima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piattaforma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presentare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un'altra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soluzione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propulsiva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imbarcazioni</w:t>
      </w:r>
      <w:proofErr w:type="spellEnd"/>
      <w:r w:rsidRPr="00EA740A">
        <w:rPr>
          <w:rFonts w:ascii="Avant Garde" w:hAnsi="Avant Garde"/>
        </w:rPr>
        <w:t xml:space="preserve"> in </w:t>
      </w:r>
      <w:proofErr w:type="spellStart"/>
      <w:r w:rsidRPr="00EA740A">
        <w:rPr>
          <w:rFonts w:ascii="Avant Garde" w:hAnsi="Avant Garde"/>
        </w:rPr>
        <w:t>questi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mercati</w:t>
      </w:r>
      <w:proofErr w:type="spellEnd"/>
      <w:r w:rsidRPr="00EA740A">
        <w:rPr>
          <w:rFonts w:ascii="Avant Garde" w:hAnsi="Avant Garde"/>
        </w:rPr>
        <w:t xml:space="preserve"> ".</w:t>
      </w:r>
    </w:p>
    <w:p w14:paraId="41AD53A9" w14:textId="77777777" w:rsidR="006450E0" w:rsidRPr="00EA740A" w:rsidRDefault="006450E0" w:rsidP="006450E0">
      <w:pPr>
        <w:rPr>
          <w:rFonts w:ascii="Avant Garde" w:hAnsi="Avant Garde"/>
        </w:rPr>
      </w:pPr>
    </w:p>
    <w:p w14:paraId="316F53EF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lastRenderedPageBreak/>
        <w:t xml:space="preserve">Per </w:t>
      </w:r>
      <w:proofErr w:type="spellStart"/>
      <w:r w:rsidRPr="00EA740A">
        <w:rPr>
          <w:rFonts w:ascii="Avant Garde" w:hAnsi="Avant Garde"/>
        </w:rPr>
        <w:t>ulteriori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informazioni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su</w:t>
      </w:r>
      <w:proofErr w:type="spellEnd"/>
      <w:r w:rsidRPr="00EA740A">
        <w:rPr>
          <w:rFonts w:ascii="Avant Garde" w:hAnsi="Avant Garde"/>
        </w:rPr>
        <w:t xml:space="preserve"> CXO300 di Cox, </w:t>
      </w:r>
      <w:proofErr w:type="spellStart"/>
      <w:r w:rsidRPr="00EA740A">
        <w:rPr>
          <w:rFonts w:ascii="Avant Garde" w:hAnsi="Avant Garde"/>
        </w:rPr>
        <w:t>visitare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Cartello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Srl</w:t>
      </w:r>
      <w:proofErr w:type="spellEnd"/>
      <w:r w:rsidRPr="00EA740A">
        <w:rPr>
          <w:rFonts w:ascii="Avant Garde" w:hAnsi="Avant Garde"/>
        </w:rPr>
        <w:t xml:space="preserve">. al 60 ° Salone </w:t>
      </w:r>
      <w:proofErr w:type="spellStart"/>
      <w:r w:rsidRPr="00EA740A">
        <w:rPr>
          <w:rFonts w:ascii="Avant Garde" w:hAnsi="Avant Garde"/>
        </w:rPr>
        <w:t>Nautico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Internazionale</w:t>
      </w:r>
      <w:proofErr w:type="spellEnd"/>
      <w:r w:rsidRPr="00EA740A">
        <w:rPr>
          <w:rFonts w:ascii="Avant Garde" w:hAnsi="Avant Garde"/>
        </w:rPr>
        <w:t xml:space="preserve"> di Genova, dall'1 al 6 </w:t>
      </w:r>
      <w:proofErr w:type="spellStart"/>
      <w:r w:rsidRPr="00EA740A">
        <w:rPr>
          <w:rFonts w:ascii="Avant Garde" w:hAnsi="Avant Garde"/>
        </w:rPr>
        <w:t>ottobre</w:t>
      </w:r>
      <w:proofErr w:type="spellEnd"/>
      <w:r w:rsidRPr="00EA740A">
        <w:rPr>
          <w:rFonts w:ascii="Avant Garde" w:hAnsi="Avant Garde"/>
        </w:rPr>
        <w:t xml:space="preserve">, stand BA9 e </w:t>
      </w:r>
      <w:proofErr w:type="spellStart"/>
      <w:r w:rsidRPr="00EA740A">
        <w:rPr>
          <w:rFonts w:ascii="Avant Garde" w:hAnsi="Avant Garde"/>
        </w:rPr>
        <w:t>ormeggio</w:t>
      </w:r>
      <w:proofErr w:type="spellEnd"/>
      <w:r w:rsidRPr="00EA740A">
        <w:rPr>
          <w:rFonts w:ascii="Avant Garde" w:hAnsi="Avant Garde"/>
        </w:rPr>
        <w:t xml:space="preserve"> BD25 o </w:t>
      </w:r>
      <w:proofErr w:type="spellStart"/>
      <w:r w:rsidRPr="00EA740A">
        <w:rPr>
          <w:rFonts w:ascii="Avant Garde" w:hAnsi="Avant Garde"/>
        </w:rPr>
        <w:t>visitate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sito</w:t>
      </w:r>
      <w:proofErr w:type="spellEnd"/>
      <w:r w:rsidRPr="00EA740A">
        <w:rPr>
          <w:rFonts w:ascii="Avant Garde" w:hAnsi="Avant Garde"/>
        </w:rPr>
        <w:t xml:space="preserve"> www.coxmarine.com</w:t>
      </w:r>
    </w:p>
    <w:p w14:paraId="16F3D3FD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>FINE</w:t>
      </w:r>
    </w:p>
    <w:p w14:paraId="7218DA34" w14:textId="77777777" w:rsidR="006450E0" w:rsidRPr="00EA740A" w:rsidRDefault="006450E0" w:rsidP="006450E0">
      <w:pPr>
        <w:rPr>
          <w:rFonts w:ascii="Avant Garde" w:hAnsi="Avant Garde"/>
          <w:b/>
          <w:bCs/>
        </w:rPr>
      </w:pPr>
      <w:proofErr w:type="spellStart"/>
      <w:r w:rsidRPr="00EA740A">
        <w:rPr>
          <w:rFonts w:ascii="Avant Garde" w:hAnsi="Avant Garde"/>
          <w:b/>
          <w:bCs/>
        </w:rPr>
        <w:t>Informazioni</w:t>
      </w:r>
      <w:proofErr w:type="spellEnd"/>
      <w:r w:rsidRPr="00EA740A">
        <w:rPr>
          <w:rFonts w:ascii="Avant Garde" w:hAnsi="Avant Garde"/>
          <w:b/>
          <w:bCs/>
        </w:rPr>
        <w:t xml:space="preserve"> </w:t>
      </w:r>
      <w:proofErr w:type="spellStart"/>
      <w:r w:rsidRPr="00EA740A">
        <w:rPr>
          <w:rFonts w:ascii="Avant Garde" w:hAnsi="Avant Garde"/>
          <w:b/>
          <w:bCs/>
        </w:rPr>
        <w:t>su</w:t>
      </w:r>
      <w:proofErr w:type="spellEnd"/>
      <w:r w:rsidRPr="00EA740A">
        <w:rPr>
          <w:rFonts w:ascii="Avant Garde" w:hAnsi="Avant Garde"/>
          <w:b/>
          <w:bCs/>
        </w:rPr>
        <w:t xml:space="preserve"> Cox Powertrain</w:t>
      </w:r>
    </w:p>
    <w:p w14:paraId="1AFEE16F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Cox Powertrain è uno </w:t>
      </w:r>
      <w:proofErr w:type="spellStart"/>
      <w:r w:rsidRPr="00EA740A">
        <w:rPr>
          <w:rFonts w:ascii="Avant Garde" w:hAnsi="Avant Garde"/>
        </w:rPr>
        <w:t>dei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principali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innovatori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britannici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progettazione</w:t>
      </w:r>
      <w:proofErr w:type="spellEnd"/>
      <w:r w:rsidRPr="00EA740A">
        <w:rPr>
          <w:rFonts w:ascii="Avant Garde" w:hAnsi="Avant Garde"/>
        </w:rPr>
        <w:t xml:space="preserve"> e </w:t>
      </w:r>
      <w:proofErr w:type="spellStart"/>
      <w:r w:rsidRPr="00EA740A">
        <w:rPr>
          <w:rFonts w:ascii="Avant Garde" w:hAnsi="Avant Garde"/>
        </w:rPr>
        <w:t>ingegneria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motori</w:t>
      </w:r>
      <w:proofErr w:type="spellEnd"/>
      <w:r w:rsidRPr="00EA740A">
        <w:rPr>
          <w:rFonts w:ascii="Avant Garde" w:hAnsi="Avant Garde"/>
        </w:rPr>
        <w:t xml:space="preserve"> diesel </w:t>
      </w:r>
      <w:proofErr w:type="spellStart"/>
      <w:r w:rsidRPr="00EA740A">
        <w:rPr>
          <w:rFonts w:ascii="Avant Garde" w:hAnsi="Avant Garde"/>
        </w:rPr>
        <w:t>sviluppati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applicazioni</w:t>
      </w:r>
      <w:proofErr w:type="spellEnd"/>
      <w:r w:rsidRPr="00EA740A">
        <w:rPr>
          <w:rFonts w:ascii="Avant Garde" w:hAnsi="Avant Garde"/>
        </w:rPr>
        <w:t xml:space="preserve"> marine a </w:t>
      </w:r>
      <w:proofErr w:type="spellStart"/>
      <w:r w:rsidRPr="00EA740A">
        <w:rPr>
          <w:rFonts w:ascii="Avant Garde" w:hAnsi="Avant Garde"/>
        </w:rPr>
        <w:t>livello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globale</w:t>
      </w:r>
      <w:proofErr w:type="spellEnd"/>
      <w:r w:rsidRPr="00EA740A">
        <w:rPr>
          <w:rFonts w:ascii="Avant Garde" w:hAnsi="Avant Garde"/>
        </w:rPr>
        <w:t>.</w:t>
      </w:r>
    </w:p>
    <w:p w14:paraId="3F1B3066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Con </w:t>
      </w:r>
      <w:proofErr w:type="spellStart"/>
      <w:r w:rsidRPr="00EA740A">
        <w:rPr>
          <w:rFonts w:ascii="Avant Garde" w:hAnsi="Avant Garde"/>
        </w:rPr>
        <w:t>sede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sulla</w:t>
      </w:r>
      <w:proofErr w:type="spellEnd"/>
      <w:r w:rsidRPr="00EA740A">
        <w:rPr>
          <w:rFonts w:ascii="Avant Garde" w:hAnsi="Avant Garde"/>
        </w:rPr>
        <w:t xml:space="preserve"> costa </w:t>
      </w:r>
      <w:proofErr w:type="spellStart"/>
      <w:r w:rsidRPr="00EA740A">
        <w:rPr>
          <w:rFonts w:ascii="Avant Garde" w:hAnsi="Avant Garde"/>
        </w:rPr>
        <w:t>meridionale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dell'Inghilterra</w:t>
      </w:r>
      <w:proofErr w:type="spellEnd"/>
      <w:r w:rsidRPr="00EA740A">
        <w:rPr>
          <w:rFonts w:ascii="Avant Garde" w:hAnsi="Avant Garde"/>
        </w:rPr>
        <w:t xml:space="preserve">, Cox Powertrain è sostenuto da una </w:t>
      </w:r>
      <w:proofErr w:type="spellStart"/>
      <w:r w:rsidRPr="00EA740A">
        <w:rPr>
          <w:rFonts w:ascii="Avant Garde" w:hAnsi="Avant Garde"/>
        </w:rPr>
        <w:t>solida</w:t>
      </w:r>
      <w:proofErr w:type="spellEnd"/>
      <w:r w:rsidRPr="00EA740A">
        <w:rPr>
          <w:rFonts w:ascii="Avant Garde" w:hAnsi="Avant Garde"/>
        </w:rPr>
        <w:t xml:space="preserve"> base di </w:t>
      </w:r>
      <w:proofErr w:type="spellStart"/>
      <w:r w:rsidRPr="00EA740A">
        <w:rPr>
          <w:rFonts w:ascii="Avant Garde" w:hAnsi="Avant Garde"/>
        </w:rPr>
        <w:t>investitori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istituzionali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privati</w:t>
      </w:r>
      <w:proofErr w:type="spellEnd"/>
      <w:r w:rsidRPr="00EA740A">
        <w:rPr>
          <w:rFonts w:ascii="Avant Garde" w:hAnsi="Avant Garde"/>
        </w:rPr>
        <w:t xml:space="preserve">. Di </w:t>
      </w:r>
      <w:proofErr w:type="spellStart"/>
      <w:r w:rsidRPr="00EA740A">
        <w:rPr>
          <w:rFonts w:ascii="Avant Garde" w:hAnsi="Avant Garde"/>
        </w:rPr>
        <w:t>conseguenza</w:t>
      </w:r>
      <w:proofErr w:type="spell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l'azienda</w:t>
      </w:r>
      <w:proofErr w:type="spellEnd"/>
      <w:r w:rsidRPr="00EA740A">
        <w:rPr>
          <w:rFonts w:ascii="Avant Garde" w:hAnsi="Avant Garde"/>
        </w:rPr>
        <w:t xml:space="preserve"> è </w:t>
      </w:r>
      <w:proofErr w:type="spellStart"/>
      <w:r w:rsidRPr="00EA740A">
        <w:rPr>
          <w:rFonts w:ascii="Avant Garde" w:hAnsi="Avant Garde"/>
        </w:rPr>
        <w:t>stata</w:t>
      </w:r>
      <w:proofErr w:type="spellEnd"/>
      <w:r w:rsidRPr="00EA740A">
        <w:rPr>
          <w:rFonts w:ascii="Avant Garde" w:hAnsi="Avant Garde"/>
        </w:rPr>
        <w:t xml:space="preserve"> in </w:t>
      </w:r>
      <w:proofErr w:type="spellStart"/>
      <w:r w:rsidRPr="00EA740A">
        <w:rPr>
          <w:rFonts w:ascii="Avant Garde" w:hAnsi="Avant Garde"/>
        </w:rPr>
        <w:t>grado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implementare</w:t>
      </w:r>
      <w:proofErr w:type="spellEnd"/>
      <w:r w:rsidRPr="00EA740A">
        <w:rPr>
          <w:rFonts w:ascii="Avant Garde" w:hAnsi="Avant Garde"/>
        </w:rPr>
        <w:t xml:space="preserve"> un </w:t>
      </w:r>
      <w:proofErr w:type="spellStart"/>
      <w:r w:rsidRPr="00EA740A">
        <w:rPr>
          <w:rFonts w:ascii="Avant Garde" w:hAnsi="Avant Garde"/>
        </w:rPr>
        <w:t>programma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sviluppo</w:t>
      </w:r>
      <w:proofErr w:type="spellEnd"/>
      <w:r w:rsidRPr="00EA740A">
        <w:rPr>
          <w:rFonts w:ascii="Avant Garde" w:hAnsi="Avant Garde"/>
        </w:rPr>
        <w:t xml:space="preserve"> a </w:t>
      </w:r>
      <w:proofErr w:type="spellStart"/>
      <w:r w:rsidRPr="00EA740A">
        <w:rPr>
          <w:rFonts w:ascii="Avant Garde" w:hAnsi="Avant Garde"/>
        </w:rPr>
        <w:t>lungo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termine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nuovi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prodotti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innovativi</w:t>
      </w:r>
      <w:proofErr w:type="spellEnd"/>
      <w:r w:rsidRPr="00EA740A">
        <w:rPr>
          <w:rFonts w:ascii="Avant Garde" w:hAnsi="Avant Garde"/>
        </w:rPr>
        <w:t>.</w:t>
      </w:r>
    </w:p>
    <w:p w14:paraId="111C8110" w14:textId="77777777" w:rsidR="006450E0" w:rsidRPr="00EA740A" w:rsidRDefault="006450E0" w:rsidP="006450E0">
      <w:pPr>
        <w:rPr>
          <w:rFonts w:ascii="Avant Garde" w:hAnsi="Avant Garde"/>
        </w:rPr>
      </w:pPr>
      <w:proofErr w:type="spellStart"/>
      <w:r w:rsidRPr="00EA740A">
        <w:rPr>
          <w:rFonts w:ascii="Avant Garde" w:hAnsi="Avant Garde"/>
        </w:rPr>
        <w:t>Guidata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dall'ex</w:t>
      </w:r>
      <w:proofErr w:type="spellEnd"/>
      <w:r w:rsidRPr="00EA740A">
        <w:rPr>
          <w:rFonts w:ascii="Avant Garde" w:hAnsi="Avant Garde"/>
        </w:rPr>
        <w:t xml:space="preserve"> CEO di Cosworth, Tim Routsis, il cui background </w:t>
      </w:r>
      <w:proofErr w:type="spellStart"/>
      <w:r w:rsidRPr="00EA740A">
        <w:rPr>
          <w:rFonts w:ascii="Avant Garde" w:hAnsi="Avant Garde"/>
        </w:rPr>
        <w:t>risiede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nello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sviluppo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motori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mercati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automobilistici</w:t>
      </w:r>
      <w:proofErr w:type="spell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aerospaziali</w:t>
      </w:r>
      <w:proofErr w:type="spellEnd"/>
      <w:r w:rsidRPr="00EA740A">
        <w:rPr>
          <w:rFonts w:ascii="Avant Garde" w:hAnsi="Avant Garde"/>
        </w:rPr>
        <w:t xml:space="preserve"> e </w:t>
      </w:r>
      <w:proofErr w:type="spellStart"/>
      <w:r w:rsidRPr="00EA740A">
        <w:rPr>
          <w:rFonts w:ascii="Avant Garde" w:hAnsi="Avant Garde"/>
        </w:rPr>
        <w:t>marittimi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globali</w:t>
      </w:r>
      <w:proofErr w:type="spellEnd"/>
      <w:r w:rsidRPr="00EA740A">
        <w:rPr>
          <w:rFonts w:ascii="Avant Garde" w:hAnsi="Avant Garde"/>
        </w:rPr>
        <w:t xml:space="preserve">, la </w:t>
      </w:r>
      <w:proofErr w:type="spellStart"/>
      <w:r w:rsidRPr="00EA740A">
        <w:rPr>
          <w:rFonts w:ascii="Avant Garde" w:hAnsi="Avant Garde"/>
        </w:rPr>
        <w:t>missione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dell'azienda</w:t>
      </w:r>
      <w:proofErr w:type="spellEnd"/>
      <w:r w:rsidRPr="00EA740A">
        <w:rPr>
          <w:rFonts w:ascii="Avant Garde" w:hAnsi="Avant Garde"/>
        </w:rPr>
        <w:t xml:space="preserve"> era </w:t>
      </w:r>
      <w:proofErr w:type="spellStart"/>
      <w:r w:rsidRPr="00EA740A">
        <w:rPr>
          <w:rFonts w:ascii="Avant Garde" w:hAnsi="Avant Garde"/>
        </w:rPr>
        <w:t>quella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fornire</w:t>
      </w:r>
      <w:proofErr w:type="spellEnd"/>
      <w:r w:rsidRPr="00EA740A">
        <w:rPr>
          <w:rFonts w:ascii="Avant Garde" w:hAnsi="Avant Garde"/>
        </w:rPr>
        <w:t xml:space="preserve"> un </w:t>
      </w:r>
      <w:proofErr w:type="spellStart"/>
      <w:r w:rsidRPr="00EA740A">
        <w:rPr>
          <w:rFonts w:ascii="Avant Garde" w:hAnsi="Avant Garde"/>
        </w:rPr>
        <w:t>concetto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completamente</w:t>
      </w:r>
      <w:proofErr w:type="spellEnd"/>
      <w:r w:rsidRPr="00EA740A">
        <w:rPr>
          <w:rFonts w:ascii="Avant Garde" w:hAnsi="Avant Garde"/>
        </w:rPr>
        <w:t xml:space="preserve"> nuovo </w:t>
      </w:r>
      <w:proofErr w:type="spellStart"/>
      <w:r w:rsidRPr="00EA740A">
        <w:rPr>
          <w:rFonts w:ascii="Avant Garde" w:hAnsi="Avant Garde"/>
        </w:rPr>
        <w:t>nei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motori</w:t>
      </w:r>
      <w:proofErr w:type="spellEnd"/>
      <w:r w:rsidRPr="00EA740A">
        <w:rPr>
          <w:rFonts w:ascii="Avant Garde" w:hAnsi="Avant Garde"/>
        </w:rPr>
        <w:t xml:space="preserve"> diesel </w:t>
      </w:r>
      <w:proofErr w:type="spellStart"/>
      <w:r w:rsidRPr="00EA740A">
        <w:rPr>
          <w:rFonts w:ascii="Avant Garde" w:hAnsi="Avant Garde"/>
        </w:rPr>
        <w:t>che</w:t>
      </w:r>
      <w:proofErr w:type="spellEnd"/>
      <w:r w:rsidRPr="00EA740A">
        <w:rPr>
          <w:rFonts w:ascii="Avant Garde" w:hAnsi="Avant Garde"/>
        </w:rPr>
        <w:t xml:space="preserve"> ha il </w:t>
      </w:r>
      <w:proofErr w:type="spellStart"/>
      <w:r w:rsidRPr="00EA740A">
        <w:rPr>
          <w:rFonts w:ascii="Avant Garde" w:hAnsi="Avant Garde"/>
        </w:rPr>
        <w:t>potenziale</w:t>
      </w:r>
      <w:proofErr w:type="spellEnd"/>
      <w:r w:rsidRPr="00EA740A">
        <w:rPr>
          <w:rFonts w:ascii="Avant Garde" w:hAnsi="Avant Garde"/>
        </w:rPr>
        <w:t xml:space="preserve"> per </w:t>
      </w:r>
      <w:proofErr w:type="spellStart"/>
      <w:r w:rsidRPr="00EA740A">
        <w:rPr>
          <w:rFonts w:ascii="Avant Garde" w:hAnsi="Avant Garde"/>
        </w:rPr>
        <w:t>rivoluzionare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mercato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marino</w:t>
      </w:r>
      <w:proofErr w:type="spellEnd"/>
      <w:r w:rsidRPr="00EA740A">
        <w:rPr>
          <w:rFonts w:ascii="Avant Garde" w:hAnsi="Avant Garde"/>
        </w:rPr>
        <w:t>.</w:t>
      </w:r>
    </w:p>
    <w:p w14:paraId="0D900BA5" w14:textId="60840624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Il primo </w:t>
      </w:r>
      <w:proofErr w:type="spellStart"/>
      <w:r w:rsidRPr="00EA740A">
        <w:rPr>
          <w:rFonts w:ascii="Avant Garde" w:hAnsi="Avant Garde"/>
        </w:rPr>
        <w:t>motore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diesel </w:t>
      </w:r>
      <w:proofErr w:type="spellStart"/>
      <w:r w:rsidRPr="00EA740A">
        <w:rPr>
          <w:rFonts w:ascii="Avant Garde" w:hAnsi="Avant Garde"/>
        </w:rPr>
        <w:t>rivoluzionario</w:t>
      </w:r>
      <w:proofErr w:type="spellEnd"/>
      <w:r w:rsidRPr="00EA740A">
        <w:rPr>
          <w:rFonts w:ascii="Avant Garde" w:hAnsi="Avant Garde"/>
        </w:rPr>
        <w:t xml:space="preserve"> di Cox, il CXO300, è il </w:t>
      </w:r>
      <w:proofErr w:type="spellStart"/>
      <w:r w:rsidRPr="00EA740A">
        <w:rPr>
          <w:rFonts w:ascii="Avant Garde" w:hAnsi="Avant Garde"/>
        </w:rPr>
        <w:t>motore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diesel </w:t>
      </w:r>
      <w:proofErr w:type="spellStart"/>
      <w:r w:rsidRPr="00EA740A">
        <w:rPr>
          <w:rFonts w:ascii="Avant Garde" w:hAnsi="Avant Garde"/>
        </w:rPr>
        <w:t>più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performante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mai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sviluppato</w:t>
      </w:r>
      <w:proofErr w:type="spellEnd"/>
      <w:r w:rsidRPr="00EA740A">
        <w:rPr>
          <w:rFonts w:ascii="Avant Garde" w:hAnsi="Avant Garde"/>
        </w:rPr>
        <w:t xml:space="preserve"> e </w:t>
      </w:r>
      <w:proofErr w:type="spellStart"/>
      <w:r w:rsidRPr="00EA740A">
        <w:rPr>
          <w:rFonts w:ascii="Avant Garde" w:hAnsi="Avant Garde"/>
        </w:rPr>
        <w:t>offre</w:t>
      </w:r>
      <w:proofErr w:type="spellEnd"/>
      <w:r w:rsidRPr="00EA740A">
        <w:rPr>
          <w:rFonts w:ascii="Avant Garde" w:hAnsi="Avant Garde"/>
        </w:rPr>
        <w:t xml:space="preserve"> le </w:t>
      </w:r>
      <w:proofErr w:type="spellStart"/>
      <w:r w:rsidRPr="00EA740A">
        <w:rPr>
          <w:rFonts w:ascii="Avant Garde" w:hAnsi="Avant Garde"/>
        </w:rPr>
        <w:t>stesse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prestazioni</w:t>
      </w:r>
      <w:proofErr w:type="spellEnd"/>
      <w:r w:rsidRPr="00EA740A">
        <w:rPr>
          <w:rFonts w:ascii="Avant Garde" w:hAnsi="Avant Garde"/>
        </w:rPr>
        <w:t xml:space="preserve"> di un </w:t>
      </w:r>
      <w:proofErr w:type="spellStart"/>
      <w:r w:rsidRPr="00EA740A">
        <w:rPr>
          <w:rFonts w:ascii="Avant Garde" w:hAnsi="Avant Garde"/>
        </w:rPr>
        <w:t>fuoribordo</w:t>
      </w:r>
      <w:proofErr w:type="spellEnd"/>
      <w:r w:rsidRPr="00EA740A">
        <w:rPr>
          <w:rFonts w:ascii="Avant Garde" w:hAnsi="Avant Garde"/>
        </w:rPr>
        <w:t xml:space="preserve"> a </w:t>
      </w:r>
      <w:proofErr w:type="spellStart"/>
      <w:r w:rsidRPr="00EA740A">
        <w:rPr>
          <w:rFonts w:ascii="Avant Garde" w:hAnsi="Avant Garde"/>
        </w:rPr>
        <w:t>benzina</w:t>
      </w:r>
      <w:proofErr w:type="spellEnd"/>
      <w:r w:rsidRPr="00EA740A">
        <w:rPr>
          <w:rFonts w:ascii="Avant Garde" w:hAnsi="Avant Garde"/>
        </w:rPr>
        <w:t xml:space="preserve">, ma con </w:t>
      </w:r>
      <w:proofErr w:type="spellStart"/>
      <w:r w:rsidRPr="00EA740A">
        <w:rPr>
          <w:rFonts w:ascii="Avant Garde" w:hAnsi="Avant Garde"/>
        </w:rPr>
        <w:t>efficienza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nei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consumi</w:t>
      </w:r>
      <w:proofErr w:type="spellEnd"/>
      <w:r w:rsidRPr="00EA740A">
        <w:rPr>
          <w:rFonts w:ascii="Avant Garde" w:hAnsi="Avant Garde"/>
        </w:rPr>
        <w:t xml:space="preserve"> di </w:t>
      </w:r>
      <w:proofErr w:type="spellStart"/>
      <w:r w:rsidRPr="00EA740A">
        <w:rPr>
          <w:rFonts w:ascii="Avant Garde" w:hAnsi="Avant Garde"/>
        </w:rPr>
        <w:t>carburante</w:t>
      </w:r>
      <w:proofErr w:type="spellEnd"/>
      <w:r w:rsidRPr="00EA740A">
        <w:rPr>
          <w:rFonts w:ascii="Avant Garde" w:hAnsi="Avant Garde"/>
        </w:rPr>
        <w:t xml:space="preserve"> e con </w:t>
      </w:r>
      <w:proofErr w:type="spellStart"/>
      <w:r w:rsidRPr="00EA740A">
        <w:rPr>
          <w:rFonts w:ascii="Avant Garde" w:hAnsi="Avant Garde"/>
        </w:rPr>
        <w:t>l'affidabilità</w:t>
      </w:r>
      <w:proofErr w:type="spellEnd"/>
      <w:r w:rsidRPr="00EA740A">
        <w:rPr>
          <w:rFonts w:ascii="Avant Garde" w:hAnsi="Avant Garde"/>
        </w:rPr>
        <w:t xml:space="preserve"> di un </w:t>
      </w:r>
      <w:proofErr w:type="spellStart"/>
      <w:r w:rsidRPr="00EA740A">
        <w:rPr>
          <w:rFonts w:ascii="Avant Garde" w:hAnsi="Avant Garde"/>
        </w:rPr>
        <w:t>entrobordo</w:t>
      </w:r>
      <w:proofErr w:type="spellEnd"/>
      <w:r w:rsidRPr="00EA740A">
        <w:rPr>
          <w:rFonts w:ascii="Avant Garde" w:hAnsi="Avant Garde"/>
        </w:rPr>
        <w:t xml:space="preserve"> diesel.</w:t>
      </w:r>
    </w:p>
    <w:p w14:paraId="3C4B71D1" w14:textId="77777777" w:rsidR="006450E0" w:rsidRPr="00EA740A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Cox è </w:t>
      </w:r>
      <w:proofErr w:type="spellStart"/>
      <w:r w:rsidRPr="00EA740A">
        <w:rPr>
          <w:rFonts w:ascii="Avant Garde" w:hAnsi="Avant Garde"/>
        </w:rPr>
        <w:t>supportato</w:t>
      </w:r>
      <w:proofErr w:type="spellEnd"/>
      <w:r w:rsidRPr="00EA740A">
        <w:rPr>
          <w:rFonts w:ascii="Avant Garde" w:hAnsi="Avant Garde"/>
        </w:rPr>
        <w:t xml:space="preserve"> da una rete di </w:t>
      </w:r>
      <w:proofErr w:type="spellStart"/>
      <w:r w:rsidRPr="00EA740A">
        <w:rPr>
          <w:rFonts w:ascii="Avant Garde" w:hAnsi="Avant Garde"/>
        </w:rPr>
        <w:t>distributori</w:t>
      </w:r>
      <w:proofErr w:type="spellEnd"/>
      <w:r w:rsidRPr="00EA740A">
        <w:rPr>
          <w:rFonts w:ascii="Avant Garde" w:hAnsi="Avant Garde"/>
        </w:rPr>
        <w:t xml:space="preserve"> in </w:t>
      </w:r>
      <w:proofErr w:type="spellStart"/>
      <w:r w:rsidRPr="00EA740A">
        <w:rPr>
          <w:rFonts w:ascii="Avant Garde" w:hAnsi="Avant Garde"/>
        </w:rPr>
        <w:t>tutto</w:t>
      </w:r>
      <w:proofErr w:type="spellEnd"/>
      <w:r w:rsidRPr="00EA740A">
        <w:rPr>
          <w:rFonts w:ascii="Avant Garde" w:hAnsi="Avant Garde"/>
        </w:rPr>
        <w:t xml:space="preserve"> il </w:t>
      </w:r>
      <w:proofErr w:type="spellStart"/>
      <w:r w:rsidRPr="00EA740A">
        <w:rPr>
          <w:rFonts w:ascii="Avant Garde" w:hAnsi="Avant Garde"/>
        </w:rPr>
        <w:t>mondo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composta</w:t>
      </w:r>
      <w:proofErr w:type="spellEnd"/>
      <w:r w:rsidRPr="00EA740A">
        <w:rPr>
          <w:rFonts w:ascii="Avant Garde" w:hAnsi="Avant Garde"/>
        </w:rPr>
        <w:t xml:space="preserve"> da 35 </w:t>
      </w:r>
      <w:proofErr w:type="spellStart"/>
      <w:r w:rsidRPr="00EA740A">
        <w:rPr>
          <w:rFonts w:ascii="Avant Garde" w:hAnsi="Avant Garde"/>
        </w:rPr>
        <w:t>distributori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che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coprono</w:t>
      </w:r>
      <w:proofErr w:type="spellEnd"/>
      <w:r w:rsidRPr="00EA740A">
        <w:rPr>
          <w:rFonts w:ascii="Avant Garde" w:hAnsi="Avant Garde"/>
        </w:rPr>
        <w:t xml:space="preserve"> 100 </w:t>
      </w:r>
      <w:proofErr w:type="spellStart"/>
      <w:r w:rsidRPr="00EA740A">
        <w:rPr>
          <w:rFonts w:ascii="Avant Garde" w:hAnsi="Avant Garde"/>
        </w:rPr>
        <w:t>paesi</w:t>
      </w:r>
      <w:proofErr w:type="spellEnd"/>
      <w:r w:rsidRPr="00EA740A">
        <w:rPr>
          <w:rFonts w:ascii="Avant Garde" w:hAnsi="Avant Garde"/>
        </w:rPr>
        <w:t>.</w:t>
      </w:r>
    </w:p>
    <w:p w14:paraId="5E43EB46" w14:textId="34F6EDA9" w:rsidR="006450E0" w:rsidRDefault="006450E0" w:rsidP="006450E0">
      <w:pPr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Per </w:t>
      </w:r>
      <w:proofErr w:type="spellStart"/>
      <w:r w:rsidRPr="00EA740A">
        <w:rPr>
          <w:rFonts w:ascii="Avant Garde" w:hAnsi="Avant Garde"/>
        </w:rPr>
        <w:t>ulteriori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informazioni</w:t>
      </w:r>
      <w:proofErr w:type="spellEnd"/>
      <w:r w:rsidRPr="00EA740A">
        <w:rPr>
          <w:rFonts w:ascii="Avant Garde" w:hAnsi="Avant Garde"/>
        </w:rPr>
        <w:t xml:space="preserve">, </w:t>
      </w:r>
      <w:proofErr w:type="spellStart"/>
      <w:r w:rsidRPr="00EA740A">
        <w:rPr>
          <w:rFonts w:ascii="Avant Garde" w:hAnsi="Avant Garde"/>
        </w:rPr>
        <w:t>visitare</w:t>
      </w:r>
      <w:proofErr w:type="spellEnd"/>
      <w:r w:rsidRPr="00EA740A">
        <w:rPr>
          <w:rFonts w:ascii="Avant Garde" w:hAnsi="Avant Garde"/>
        </w:rPr>
        <w:t xml:space="preserve"> </w:t>
      </w:r>
      <w:hyperlink r:id="rId11" w:history="1">
        <w:r w:rsidR="00EA740A" w:rsidRPr="00B74027">
          <w:rPr>
            <w:rStyle w:val="Hyperlink"/>
            <w:rFonts w:ascii="Avant Garde" w:hAnsi="Avant Garde"/>
          </w:rPr>
          <w:t>www.coxmarine.com</w:t>
        </w:r>
      </w:hyperlink>
    </w:p>
    <w:p w14:paraId="698A217D" w14:textId="77777777" w:rsidR="006450E0" w:rsidRPr="00EA740A" w:rsidRDefault="006450E0" w:rsidP="006450E0">
      <w:pPr>
        <w:rPr>
          <w:rFonts w:ascii="Avant Garde" w:hAnsi="Avant Garde"/>
          <w:b/>
          <w:bCs/>
        </w:rPr>
      </w:pPr>
      <w:proofErr w:type="spellStart"/>
      <w:r w:rsidRPr="00EA740A">
        <w:rPr>
          <w:rFonts w:ascii="Avant Garde" w:hAnsi="Avant Garde"/>
          <w:b/>
          <w:bCs/>
        </w:rPr>
        <w:t>Contatti</w:t>
      </w:r>
      <w:proofErr w:type="spellEnd"/>
      <w:r w:rsidRPr="00EA740A">
        <w:rPr>
          <w:rFonts w:ascii="Avant Garde" w:hAnsi="Avant Garde"/>
          <w:b/>
          <w:bCs/>
        </w:rPr>
        <w:t xml:space="preserve"> media:</w:t>
      </w:r>
    </w:p>
    <w:p w14:paraId="7333BAB5" w14:textId="77777777" w:rsidR="006450E0" w:rsidRPr="00EA740A" w:rsidRDefault="006450E0" w:rsidP="00EA740A">
      <w:pPr>
        <w:spacing w:after="0" w:line="240" w:lineRule="auto"/>
        <w:contextualSpacing/>
        <w:rPr>
          <w:rFonts w:ascii="Avant Garde" w:hAnsi="Avant Garde"/>
        </w:rPr>
      </w:pPr>
      <w:r w:rsidRPr="00EA740A">
        <w:rPr>
          <w:rFonts w:ascii="Avant Garde" w:hAnsi="Avant Garde"/>
        </w:rPr>
        <w:t xml:space="preserve">Rachel Bridge, </w:t>
      </w:r>
      <w:proofErr w:type="spellStart"/>
      <w:r w:rsidRPr="00EA740A">
        <w:rPr>
          <w:rFonts w:ascii="Avant Garde" w:hAnsi="Avant Garde"/>
        </w:rPr>
        <w:t>Responsabile</w:t>
      </w:r>
      <w:proofErr w:type="spellEnd"/>
      <w:r w:rsidRPr="00EA740A">
        <w:rPr>
          <w:rFonts w:ascii="Avant Garde" w:hAnsi="Avant Garde"/>
        </w:rPr>
        <w:t xml:space="preserve"> </w:t>
      </w:r>
      <w:proofErr w:type="spellStart"/>
      <w:r w:rsidRPr="00EA740A">
        <w:rPr>
          <w:rFonts w:ascii="Avant Garde" w:hAnsi="Avant Garde"/>
        </w:rPr>
        <w:t>comunicazioni</w:t>
      </w:r>
      <w:proofErr w:type="spellEnd"/>
      <w:r w:rsidRPr="00EA740A">
        <w:rPr>
          <w:rFonts w:ascii="Avant Garde" w:hAnsi="Avant Garde"/>
        </w:rPr>
        <w:t xml:space="preserve"> marketing</w:t>
      </w:r>
    </w:p>
    <w:p w14:paraId="228EAD17" w14:textId="77777777" w:rsidR="006450E0" w:rsidRPr="00EA740A" w:rsidRDefault="006450E0" w:rsidP="00EA740A">
      <w:pPr>
        <w:spacing w:after="0" w:line="240" w:lineRule="auto"/>
        <w:contextualSpacing/>
        <w:rPr>
          <w:rFonts w:ascii="Avant Garde" w:hAnsi="Avant Garde"/>
        </w:rPr>
      </w:pPr>
      <w:r w:rsidRPr="00EA740A">
        <w:rPr>
          <w:rFonts w:ascii="Avant Garde" w:hAnsi="Avant Garde"/>
        </w:rPr>
        <w:t>Cox Powertrain Limited</w:t>
      </w:r>
    </w:p>
    <w:p w14:paraId="5692FE3B" w14:textId="77777777" w:rsidR="006450E0" w:rsidRPr="00EA740A" w:rsidRDefault="006450E0" w:rsidP="00EA740A">
      <w:pPr>
        <w:spacing w:after="0" w:line="240" w:lineRule="auto"/>
        <w:contextualSpacing/>
        <w:rPr>
          <w:rFonts w:ascii="Avant Garde" w:hAnsi="Avant Garde"/>
        </w:rPr>
      </w:pPr>
      <w:r w:rsidRPr="00EA740A">
        <w:rPr>
          <w:rFonts w:ascii="Avant Garde" w:hAnsi="Avant Garde"/>
        </w:rPr>
        <w:t>E: marketing@coxpowertrain.com</w:t>
      </w:r>
    </w:p>
    <w:p w14:paraId="60300415" w14:textId="77777777" w:rsidR="00EA740A" w:rsidRDefault="00EA740A" w:rsidP="006450E0">
      <w:pPr>
        <w:rPr>
          <w:rFonts w:ascii="Avant Garde" w:hAnsi="Avant Garde"/>
          <w:b/>
          <w:bCs/>
        </w:rPr>
      </w:pPr>
    </w:p>
    <w:p w14:paraId="2D1993FD" w14:textId="77777777" w:rsidR="006450E0" w:rsidRPr="00EA740A" w:rsidRDefault="006450E0" w:rsidP="006450E0">
      <w:pPr>
        <w:rPr>
          <w:rFonts w:ascii="Avant Garde" w:hAnsi="Avant Garde"/>
          <w:b/>
          <w:bCs/>
        </w:rPr>
      </w:pPr>
      <w:proofErr w:type="spellStart"/>
      <w:r w:rsidRPr="00EA740A">
        <w:rPr>
          <w:rFonts w:ascii="Avant Garde" w:hAnsi="Avant Garde"/>
          <w:b/>
          <w:bCs/>
        </w:rPr>
        <w:t>Informazioni</w:t>
      </w:r>
      <w:proofErr w:type="spellEnd"/>
      <w:r w:rsidRPr="00EA740A">
        <w:rPr>
          <w:rFonts w:ascii="Avant Garde" w:hAnsi="Avant Garde"/>
          <w:b/>
          <w:bCs/>
        </w:rPr>
        <w:t xml:space="preserve"> e </w:t>
      </w:r>
      <w:proofErr w:type="spellStart"/>
      <w:r w:rsidRPr="00EA740A">
        <w:rPr>
          <w:rFonts w:ascii="Avant Garde" w:hAnsi="Avant Garde"/>
          <w:b/>
          <w:bCs/>
        </w:rPr>
        <w:t>immagini</w:t>
      </w:r>
      <w:proofErr w:type="spellEnd"/>
      <w:r w:rsidRPr="00EA740A">
        <w:rPr>
          <w:rFonts w:ascii="Avant Garde" w:hAnsi="Avant Garde"/>
          <w:b/>
          <w:bCs/>
        </w:rPr>
        <w:t>:</w:t>
      </w:r>
    </w:p>
    <w:p w14:paraId="494F1C23" w14:textId="77777777" w:rsidR="006450E0" w:rsidRPr="00EA740A" w:rsidRDefault="006450E0" w:rsidP="00EA740A">
      <w:pPr>
        <w:spacing w:after="0" w:line="240" w:lineRule="auto"/>
        <w:contextualSpacing/>
        <w:rPr>
          <w:rFonts w:ascii="Avant Garde" w:hAnsi="Avant Garde"/>
        </w:rPr>
      </w:pPr>
      <w:r w:rsidRPr="00EA740A">
        <w:rPr>
          <w:rFonts w:ascii="Avant Garde" w:hAnsi="Avant Garde"/>
        </w:rPr>
        <w:t>Karen Bartlett</w:t>
      </w:r>
    </w:p>
    <w:p w14:paraId="7AF752A3" w14:textId="77777777" w:rsidR="006450E0" w:rsidRPr="00EA740A" w:rsidRDefault="006450E0" w:rsidP="00EA740A">
      <w:pPr>
        <w:shd w:val="clear" w:color="auto" w:fill="FFFFFF"/>
        <w:spacing w:after="0" w:line="240" w:lineRule="auto"/>
        <w:contextualSpacing/>
        <w:rPr>
          <w:rFonts w:ascii="Avant Garde" w:hAnsi="Avant Garde"/>
        </w:rPr>
      </w:pPr>
      <w:r w:rsidRPr="00EA740A">
        <w:rPr>
          <w:rFonts w:ascii="Avant Garde" w:hAnsi="Avant Garde"/>
        </w:rPr>
        <w:t>Saltwater Stone</w:t>
      </w:r>
    </w:p>
    <w:p w14:paraId="7D2A34F1" w14:textId="77777777" w:rsidR="006450E0" w:rsidRPr="00EA740A" w:rsidRDefault="006450E0" w:rsidP="00EA740A">
      <w:pPr>
        <w:spacing w:after="0" w:line="240" w:lineRule="auto"/>
        <w:contextualSpacing/>
        <w:rPr>
          <w:rFonts w:ascii="Avant Garde" w:hAnsi="Avant Garde"/>
        </w:rPr>
      </w:pPr>
      <w:r w:rsidRPr="00EA740A">
        <w:rPr>
          <w:rFonts w:ascii="Avant Garde" w:hAnsi="Avant Garde"/>
        </w:rPr>
        <w:t>E: k.bartlett@saltwater-stone.com</w:t>
      </w:r>
    </w:p>
    <w:p w14:paraId="4A8F186C" w14:textId="77777777" w:rsidR="006450E0" w:rsidRPr="007E54A3" w:rsidRDefault="006450E0" w:rsidP="002F1FAB">
      <w:pPr>
        <w:spacing w:after="0" w:line="240" w:lineRule="auto"/>
        <w:jc w:val="both"/>
        <w:rPr>
          <w:rFonts w:ascii="Avant Garde" w:hAnsi="Avant Garde"/>
        </w:rPr>
      </w:pPr>
    </w:p>
    <w:sectPr w:rsidR="006450E0" w:rsidRPr="007E54A3" w:rsidSect="00FE0052">
      <w:headerReference w:type="first" r:id="rId12"/>
      <w:footerReference w:type="first" r:id="rId13"/>
      <w:pgSz w:w="11906" w:h="16838"/>
      <w:pgMar w:top="737" w:right="964" w:bottom="737" w:left="96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6C5B" w14:textId="77777777" w:rsidR="000D6359" w:rsidRDefault="000D6359" w:rsidP="00CA6E3C">
      <w:pPr>
        <w:spacing w:after="0" w:line="240" w:lineRule="auto"/>
      </w:pPr>
      <w:r>
        <w:separator/>
      </w:r>
    </w:p>
  </w:endnote>
  <w:endnote w:type="continuationSeparator" w:id="0">
    <w:p w14:paraId="785A9121" w14:textId="77777777" w:rsidR="000D6359" w:rsidRDefault="000D6359" w:rsidP="00CA6E3C">
      <w:pPr>
        <w:spacing w:after="0" w:line="240" w:lineRule="auto"/>
      </w:pPr>
      <w:r>
        <w:continuationSeparator/>
      </w:r>
    </w:p>
  </w:endnote>
  <w:endnote w:type="continuationNotice" w:id="1">
    <w:p w14:paraId="26D8DF19" w14:textId="77777777" w:rsidR="000D6359" w:rsidRDefault="000D6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CHPX Q+ Avant Garde ITC by BT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F7C0" w14:textId="77777777" w:rsidR="000D6359" w:rsidRDefault="000D6359" w:rsidP="00CA6E3C">
      <w:pPr>
        <w:spacing w:after="0" w:line="240" w:lineRule="auto"/>
      </w:pPr>
      <w:r>
        <w:separator/>
      </w:r>
    </w:p>
  </w:footnote>
  <w:footnote w:type="continuationSeparator" w:id="0">
    <w:p w14:paraId="493A1B1A" w14:textId="77777777" w:rsidR="000D6359" w:rsidRDefault="000D6359" w:rsidP="00CA6E3C">
      <w:pPr>
        <w:spacing w:after="0" w:line="240" w:lineRule="auto"/>
      </w:pPr>
      <w:r>
        <w:continuationSeparator/>
      </w:r>
    </w:p>
  </w:footnote>
  <w:footnote w:type="continuationNotice" w:id="1">
    <w:p w14:paraId="77ECC2FB" w14:textId="77777777" w:rsidR="000D6359" w:rsidRDefault="000D6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8CC18BF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F0C53D2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B18BC"/>
    <w:multiLevelType w:val="multilevel"/>
    <w:tmpl w:val="1EF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FBC"/>
    <w:multiLevelType w:val="multilevel"/>
    <w:tmpl w:val="CA6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562C8"/>
    <w:multiLevelType w:val="hybridMultilevel"/>
    <w:tmpl w:val="AA98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01A46"/>
    <w:rsid w:val="00001BC0"/>
    <w:rsid w:val="0000280A"/>
    <w:rsid w:val="0000625F"/>
    <w:rsid w:val="0000673B"/>
    <w:rsid w:val="00020A86"/>
    <w:rsid w:val="00035A11"/>
    <w:rsid w:val="00044EA0"/>
    <w:rsid w:val="00046FA6"/>
    <w:rsid w:val="00051CDC"/>
    <w:rsid w:val="0005537E"/>
    <w:rsid w:val="0005727D"/>
    <w:rsid w:val="000616C2"/>
    <w:rsid w:val="00065468"/>
    <w:rsid w:val="00084971"/>
    <w:rsid w:val="000851AD"/>
    <w:rsid w:val="00085287"/>
    <w:rsid w:val="0009292E"/>
    <w:rsid w:val="00096E2E"/>
    <w:rsid w:val="000A0701"/>
    <w:rsid w:val="000A0BB2"/>
    <w:rsid w:val="000A22D7"/>
    <w:rsid w:val="000A7E94"/>
    <w:rsid w:val="000C33BB"/>
    <w:rsid w:val="000C3A24"/>
    <w:rsid w:val="000C3BBE"/>
    <w:rsid w:val="000C4DAC"/>
    <w:rsid w:val="000C6B91"/>
    <w:rsid w:val="000C7FD2"/>
    <w:rsid w:val="000D6359"/>
    <w:rsid w:val="000E37F6"/>
    <w:rsid w:val="000E577E"/>
    <w:rsid w:val="000F3875"/>
    <w:rsid w:val="000F4202"/>
    <w:rsid w:val="000F6B10"/>
    <w:rsid w:val="000F72F3"/>
    <w:rsid w:val="00120EA6"/>
    <w:rsid w:val="001233F8"/>
    <w:rsid w:val="00124434"/>
    <w:rsid w:val="001341B1"/>
    <w:rsid w:val="00137936"/>
    <w:rsid w:val="00140322"/>
    <w:rsid w:val="001540AB"/>
    <w:rsid w:val="001658FC"/>
    <w:rsid w:val="00167E77"/>
    <w:rsid w:val="00173265"/>
    <w:rsid w:val="0017463A"/>
    <w:rsid w:val="00177D35"/>
    <w:rsid w:val="00193BA1"/>
    <w:rsid w:val="0019450C"/>
    <w:rsid w:val="001A2261"/>
    <w:rsid w:val="001A373B"/>
    <w:rsid w:val="001C0904"/>
    <w:rsid w:val="001C6695"/>
    <w:rsid w:val="001E300D"/>
    <w:rsid w:val="001F019E"/>
    <w:rsid w:val="001F0B11"/>
    <w:rsid w:val="00205CD1"/>
    <w:rsid w:val="002106E9"/>
    <w:rsid w:val="0021651C"/>
    <w:rsid w:val="00233DEF"/>
    <w:rsid w:val="002472CA"/>
    <w:rsid w:val="002545E1"/>
    <w:rsid w:val="002667B5"/>
    <w:rsid w:val="00277A5B"/>
    <w:rsid w:val="00277B8A"/>
    <w:rsid w:val="00282EA3"/>
    <w:rsid w:val="002911C2"/>
    <w:rsid w:val="002A69BF"/>
    <w:rsid w:val="002B333C"/>
    <w:rsid w:val="002B5CC3"/>
    <w:rsid w:val="002C051E"/>
    <w:rsid w:val="002C0555"/>
    <w:rsid w:val="002D30A4"/>
    <w:rsid w:val="002D3AA9"/>
    <w:rsid w:val="002D3D7B"/>
    <w:rsid w:val="002D477B"/>
    <w:rsid w:val="002E1DE2"/>
    <w:rsid w:val="002F1FAB"/>
    <w:rsid w:val="002F688E"/>
    <w:rsid w:val="002F6F47"/>
    <w:rsid w:val="00303867"/>
    <w:rsid w:val="00307A23"/>
    <w:rsid w:val="0031388B"/>
    <w:rsid w:val="00317936"/>
    <w:rsid w:val="00324A3C"/>
    <w:rsid w:val="00325FE1"/>
    <w:rsid w:val="003303D5"/>
    <w:rsid w:val="0033311D"/>
    <w:rsid w:val="00352C66"/>
    <w:rsid w:val="00353A9F"/>
    <w:rsid w:val="003554B4"/>
    <w:rsid w:val="003554DD"/>
    <w:rsid w:val="00363DFD"/>
    <w:rsid w:val="00364EF9"/>
    <w:rsid w:val="003723B9"/>
    <w:rsid w:val="0037421B"/>
    <w:rsid w:val="00374C52"/>
    <w:rsid w:val="00377434"/>
    <w:rsid w:val="00382314"/>
    <w:rsid w:val="003849A8"/>
    <w:rsid w:val="00384D79"/>
    <w:rsid w:val="00390E13"/>
    <w:rsid w:val="0039788E"/>
    <w:rsid w:val="003A2578"/>
    <w:rsid w:val="003B03BE"/>
    <w:rsid w:val="003B0991"/>
    <w:rsid w:val="003B6745"/>
    <w:rsid w:val="003B7E4C"/>
    <w:rsid w:val="003C2848"/>
    <w:rsid w:val="003D69CD"/>
    <w:rsid w:val="003D6A45"/>
    <w:rsid w:val="003E1EBF"/>
    <w:rsid w:val="003F2A9C"/>
    <w:rsid w:val="003F2E63"/>
    <w:rsid w:val="003F4B2A"/>
    <w:rsid w:val="003F4C61"/>
    <w:rsid w:val="003F7EB5"/>
    <w:rsid w:val="00400A6A"/>
    <w:rsid w:val="00401E8C"/>
    <w:rsid w:val="00402221"/>
    <w:rsid w:val="004111A2"/>
    <w:rsid w:val="00415EF7"/>
    <w:rsid w:val="00416E9F"/>
    <w:rsid w:val="004222EC"/>
    <w:rsid w:val="00423E88"/>
    <w:rsid w:val="00425419"/>
    <w:rsid w:val="004261AD"/>
    <w:rsid w:val="00426346"/>
    <w:rsid w:val="004264B6"/>
    <w:rsid w:val="00430838"/>
    <w:rsid w:val="0043330F"/>
    <w:rsid w:val="00434342"/>
    <w:rsid w:val="00452413"/>
    <w:rsid w:val="00462B9D"/>
    <w:rsid w:val="0046486E"/>
    <w:rsid w:val="0046775B"/>
    <w:rsid w:val="00473B3C"/>
    <w:rsid w:val="00486FC8"/>
    <w:rsid w:val="00491513"/>
    <w:rsid w:val="0049562A"/>
    <w:rsid w:val="004977C8"/>
    <w:rsid w:val="004A5CB9"/>
    <w:rsid w:val="004B0515"/>
    <w:rsid w:val="004B0DE9"/>
    <w:rsid w:val="004B11ED"/>
    <w:rsid w:val="004B7550"/>
    <w:rsid w:val="004C30C5"/>
    <w:rsid w:val="004C587B"/>
    <w:rsid w:val="004C6DA6"/>
    <w:rsid w:val="004C7457"/>
    <w:rsid w:val="004C77CB"/>
    <w:rsid w:val="004D1C42"/>
    <w:rsid w:val="004D4440"/>
    <w:rsid w:val="004E1C80"/>
    <w:rsid w:val="004F26B7"/>
    <w:rsid w:val="004F2D3C"/>
    <w:rsid w:val="004F37BA"/>
    <w:rsid w:val="004F7843"/>
    <w:rsid w:val="004F7D01"/>
    <w:rsid w:val="005031C0"/>
    <w:rsid w:val="00514852"/>
    <w:rsid w:val="00536AD3"/>
    <w:rsid w:val="00543F97"/>
    <w:rsid w:val="00546C0E"/>
    <w:rsid w:val="00547A78"/>
    <w:rsid w:val="00563E12"/>
    <w:rsid w:val="005762A3"/>
    <w:rsid w:val="00577071"/>
    <w:rsid w:val="005822AE"/>
    <w:rsid w:val="005876F2"/>
    <w:rsid w:val="00590403"/>
    <w:rsid w:val="005914CC"/>
    <w:rsid w:val="00595115"/>
    <w:rsid w:val="005A4D1E"/>
    <w:rsid w:val="005A5A8D"/>
    <w:rsid w:val="005A6337"/>
    <w:rsid w:val="005B3060"/>
    <w:rsid w:val="005B6928"/>
    <w:rsid w:val="005C1BAC"/>
    <w:rsid w:val="005C250F"/>
    <w:rsid w:val="005C5786"/>
    <w:rsid w:val="005C7977"/>
    <w:rsid w:val="005D0FF2"/>
    <w:rsid w:val="005D5CF4"/>
    <w:rsid w:val="005D667C"/>
    <w:rsid w:val="005E7591"/>
    <w:rsid w:val="005F49F8"/>
    <w:rsid w:val="00610831"/>
    <w:rsid w:val="006109C0"/>
    <w:rsid w:val="00613DC6"/>
    <w:rsid w:val="00621632"/>
    <w:rsid w:val="00627234"/>
    <w:rsid w:val="00634400"/>
    <w:rsid w:val="006417C4"/>
    <w:rsid w:val="00641BD4"/>
    <w:rsid w:val="00644CB1"/>
    <w:rsid w:val="006450E0"/>
    <w:rsid w:val="006462C5"/>
    <w:rsid w:val="00650CB5"/>
    <w:rsid w:val="00653020"/>
    <w:rsid w:val="006566C1"/>
    <w:rsid w:val="0066193B"/>
    <w:rsid w:val="006633C4"/>
    <w:rsid w:val="00680A9C"/>
    <w:rsid w:val="00682210"/>
    <w:rsid w:val="0068319B"/>
    <w:rsid w:val="00683A6D"/>
    <w:rsid w:val="00685C95"/>
    <w:rsid w:val="00685F4F"/>
    <w:rsid w:val="0069326A"/>
    <w:rsid w:val="00694DCC"/>
    <w:rsid w:val="006A0E88"/>
    <w:rsid w:val="006A24FB"/>
    <w:rsid w:val="006A337E"/>
    <w:rsid w:val="006A7D39"/>
    <w:rsid w:val="006B020D"/>
    <w:rsid w:val="006B38A9"/>
    <w:rsid w:val="006D67F6"/>
    <w:rsid w:val="006E1F33"/>
    <w:rsid w:val="006E36F1"/>
    <w:rsid w:val="006F1BEF"/>
    <w:rsid w:val="007137A3"/>
    <w:rsid w:val="00714DF7"/>
    <w:rsid w:val="007252A3"/>
    <w:rsid w:val="00731DCF"/>
    <w:rsid w:val="00740EA1"/>
    <w:rsid w:val="007422FC"/>
    <w:rsid w:val="00743D33"/>
    <w:rsid w:val="00745829"/>
    <w:rsid w:val="0074655F"/>
    <w:rsid w:val="00753CA7"/>
    <w:rsid w:val="00760061"/>
    <w:rsid w:val="007604F0"/>
    <w:rsid w:val="00761807"/>
    <w:rsid w:val="00774D12"/>
    <w:rsid w:val="00777340"/>
    <w:rsid w:val="0078393C"/>
    <w:rsid w:val="0079084E"/>
    <w:rsid w:val="007960CA"/>
    <w:rsid w:val="007973E9"/>
    <w:rsid w:val="007A0BC4"/>
    <w:rsid w:val="007A0CD4"/>
    <w:rsid w:val="007A2C8B"/>
    <w:rsid w:val="007A5B44"/>
    <w:rsid w:val="007A73D8"/>
    <w:rsid w:val="007B1781"/>
    <w:rsid w:val="007D2FEA"/>
    <w:rsid w:val="007D429E"/>
    <w:rsid w:val="007D5722"/>
    <w:rsid w:val="007D7088"/>
    <w:rsid w:val="007D7513"/>
    <w:rsid w:val="007E00A4"/>
    <w:rsid w:val="007E34E2"/>
    <w:rsid w:val="007E6468"/>
    <w:rsid w:val="007F08D2"/>
    <w:rsid w:val="007F26EA"/>
    <w:rsid w:val="007F6E08"/>
    <w:rsid w:val="007F73F8"/>
    <w:rsid w:val="00801B84"/>
    <w:rsid w:val="00810716"/>
    <w:rsid w:val="00812F15"/>
    <w:rsid w:val="0081311F"/>
    <w:rsid w:val="0081323A"/>
    <w:rsid w:val="00824059"/>
    <w:rsid w:val="00824C08"/>
    <w:rsid w:val="00830B94"/>
    <w:rsid w:val="00830DD4"/>
    <w:rsid w:val="00831C75"/>
    <w:rsid w:val="00833707"/>
    <w:rsid w:val="00841BA8"/>
    <w:rsid w:val="00841E80"/>
    <w:rsid w:val="008442F8"/>
    <w:rsid w:val="008623AF"/>
    <w:rsid w:val="00863017"/>
    <w:rsid w:val="0086683D"/>
    <w:rsid w:val="00872925"/>
    <w:rsid w:val="00873919"/>
    <w:rsid w:val="00875653"/>
    <w:rsid w:val="00875FEC"/>
    <w:rsid w:val="008854D3"/>
    <w:rsid w:val="0089506E"/>
    <w:rsid w:val="00895126"/>
    <w:rsid w:val="00895493"/>
    <w:rsid w:val="008A1E28"/>
    <w:rsid w:val="008A4EE4"/>
    <w:rsid w:val="008B24CC"/>
    <w:rsid w:val="008B6C4B"/>
    <w:rsid w:val="008C68C8"/>
    <w:rsid w:val="008E01CD"/>
    <w:rsid w:val="008E2E59"/>
    <w:rsid w:val="008E4B06"/>
    <w:rsid w:val="008E5BCB"/>
    <w:rsid w:val="008F7DB6"/>
    <w:rsid w:val="00901E5C"/>
    <w:rsid w:val="00904338"/>
    <w:rsid w:val="009065BA"/>
    <w:rsid w:val="009142B0"/>
    <w:rsid w:val="00915092"/>
    <w:rsid w:val="00924793"/>
    <w:rsid w:val="009357A4"/>
    <w:rsid w:val="00936EF8"/>
    <w:rsid w:val="00937AF0"/>
    <w:rsid w:val="00947324"/>
    <w:rsid w:val="009534C9"/>
    <w:rsid w:val="00956BD1"/>
    <w:rsid w:val="009736A9"/>
    <w:rsid w:val="00980D8E"/>
    <w:rsid w:val="009876B8"/>
    <w:rsid w:val="0099323B"/>
    <w:rsid w:val="0099523B"/>
    <w:rsid w:val="009A40B9"/>
    <w:rsid w:val="009A569E"/>
    <w:rsid w:val="009A6FD4"/>
    <w:rsid w:val="009B10C0"/>
    <w:rsid w:val="009C028A"/>
    <w:rsid w:val="009C63B2"/>
    <w:rsid w:val="009D2DE3"/>
    <w:rsid w:val="009D6FE8"/>
    <w:rsid w:val="009F4539"/>
    <w:rsid w:val="009F6EC5"/>
    <w:rsid w:val="009F74D4"/>
    <w:rsid w:val="00A005A2"/>
    <w:rsid w:val="00A01C36"/>
    <w:rsid w:val="00A06E1D"/>
    <w:rsid w:val="00A0792B"/>
    <w:rsid w:val="00A113A0"/>
    <w:rsid w:val="00A11D50"/>
    <w:rsid w:val="00A17DB3"/>
    <w:rsid w:val="00A2198C"/>
    <w:rsid w:val="00A2571C"/>
    <w:rsid w:val="00A2788D"/>
    <w:rsid w:val="00A3279B"/>
    <w:rsid w:val="00A362B7"/>
    <w:rsid w:val="00A364A9"/>
    <w:rsid w:val="00A44D1C"/>
    <w:rsid w:val="00A57627"/>
    <w:rsid w:val="00A6560B"/>
    <w:rsid w:val="00A66D31"/>
    <w:rsid w:val="00A70CFF"/>
    <w:rsid w:val="00A758AC"/>
    <w:rsid w:val="00A93377"/>
    <w:rsid w:val="00AA07D2"/>
    <w:rsid w:val="00AA7C7B"/>
    <w:rsid w:val="00AB00A6"/>
    <w:rsid w:val="00AB22A6"/>
    <w:rsid w:val="00AB4246"/>
    <w:rsid w:val="00AB675A"/>
    <w:rsid w:val="00AC794C"/>
    <w:rsid w:val="00AD00AD"/>
    <w:rsid w:val="00AD1BCA"/>
    <w:rsid w:val="00AD2B09"/>
    <w:rsid w:val="00AD56B2"/>
    <w:rsid w:val="00AD631E"/>
    <w:rsid w:val="00AD7AA3"/>
    <w:rsid w:val="00AE021A"/>
    <w:rsid w:val="00AF44A4"/>
    <w:rsid w:val="00AF6E62"/>
    <w:rsid w:val="00B00B5A"/>
    <w:rsid w:val="00B02835"/>
    <w:rsid w:val="00B11877"/>
    <w:rsid w:val="00B127D0"/>
    <w:rsid w:val="00B130E8"/>
    <w:rsid w:val="00B20E48"/>
    <w:rsid w:val="00B21B4D"/>
    <w:rsid w:val="00B2353F"/>
    <w:rsid w:val="00B23E5C"/>
    <w:rsid w:val="00B25059"/>
    <w:rsid w:val="00B324D1"/>
    <w:rsid w:val="00B35383"/>
    <w:rsid w:val="00B35556"/>
    <w:rsid w:val="00B42097"/>
    <w:rsid w:val="00B53F8F"/>
    <w:rsid w:val="00B5554D"/>
    <w:rsid w:val="00B5591A"/>
    <w:rsid w:val="00B6418B"/>
    <w:rsid w:val="00B64C1B"/>
    <w:rsid w:val="00B66EDE"/>
    <w:rsid w:val="00B732F7"/>
    <w:rsid w:val="00B81633"/>
    <w:rsid w:val="00B82CBC"/>
    <w:rsid w:val="00B90436"/>
    <w:rsid w:val="00B949FD"/>
    <w:rsid w:val="00BA0F80"/>
    <w:rsid w:val="00BA21DE"/>
    <w:rsid w:val="00BA4255"/>
    <w:rsid w:val="00BA7F6F"/>
    <w:rsid w:val="00BB374B"/>
    <w:rsid w:val="00BB5556"/>
    <w:rsid w:val="00BC2E36"/>
    <w:rsid w:val="00BD24FA"/>
    <w:rsid w:val="00BE1C21"/>
    <w:rsid w:val="00BE3AB4"/>
    <w:rsid w:val="00BE6E3D"/>
    <w:rsid w:val="00BF5109"/>
    <w:rsid w:val="00C0374C"/>
    <w:rsid w:val="00C10AF3"/>
    <w:rsid w:val="00C16600"/>
    <w:rsid w:val="00C23C96"/>
    <w:rsid w:val="00C27E28"/>
    <w:rsid w:val="00C327BB"/>
    <w:rsid w:val="00C457FB"/>
    <w:rsid w:val="00C50F91"/>
    <w:rsid w:val="00C6336A"/>
    <w:rsid w:val="00C64C6C"/>
    <w:rsid w:val="00C70299"/>
    <w:rsid w:val="00C73A57"/>
    <w:rsid w:val="00C73DCE"/>
    <w:rsid w:val="00C74351"/>
    <w:rsid w:val="00C759C0"/>
    <w:rsid w:val="00C771EA"/>
    <w:rsid w:val="00C80ED8"/>
    <w:rsid w:val="00C976D0"/>
    <w:rsid w:val="00CA0774"/>
    <w:rsid w:val="00CA408D"/>
    <w:rsid w:val="00CA6200"/>
    <w:rsid w:val="00CA6B6A"/>
    <w:rsid w:val="00CA6E3C"/>
    <w:rsid w:val="00CB4FDD"/>
    <w:rsid w:val="00CC15C2"/>
    <w:rsid w:val="00CC2FE4"/>
    <w:rsid w:val="00CC568D"/>
    <w:rsid w:val="00CD060B"/>
    <w:rsid w:val="00CD223A"/>
    <w:rsid w:val="00CD2BF3"/>
    <w:rsid w:val="00CD456B"/>
    <w:rsid w:val="00CD64EA"/>
    <w:rsid w:val="00CF5D19"/>
    <w:rsid w:val="00D004A5"/>
    <w:rsid w:val="00D01392"/>
    <w:rsid w:val="00D01B3A"/>
    <w:rsid w:val="00D02948"/>
    <w:rsid w:val="00D047B3"/>
    <w:rsid w:val="00D053D0"/>
    <w:rsid w:val="00D06EAF"/>
    <w:rsid w:val="00D10CDD"/>
    <w:rsid w:val="00D1789E"/>
    <w:rsid w:val="00D2012B"/>
    <w:rsid w:val="00D252D3"/>
    <w:rsid w:val="00D27404"/>
    <w:rsid w:val="00D32489"/>
    <w:rsid w:val="00D428DE"/>
    <w:rsid w:val="00D44067"/>
    <w:rsid w:val="00D53542"/>
    <w:rsid w:val="00D60BDF"/>
    <w:rsid w:val="00D6149F"/>
    <w:rsid w:val="00D828ED"/>
    <w:rsid w:val="00D830BB"/>
    <w:rsid w:val="00D85A53"/>
    <w:rsid w:val="00D87704"/>
    <w:rsid w:val="00D928DB"/>
    <w:rsid w:val="00D94AB6"/>
    <w:rsid w:val="00DA1B5F"/>
    <w:rsid w:val="00DA6D26"/>
    <w:rsid w:val="00DC02EA"/>
    <w:rsid w:val="00DC0609"/>
    <w:rsid w:val="00DC1679"/>
    <w:rsid w:val="00DC415D"/>
    <w:rsid w:val="00DC4987"/>
    <w:rsid w:val="00DD0EAF"/>
    <w:rsid w:val="00DE6607"/>
    <w:rsid w:val="00DF397C"/>
    <w:rsid w:val="00DF56AE"/>
    <w:rsid w:val="00E02757"/>
    <w:rsid w:val="00E03132"/>
    <w:rsid w:val="00E15493"/>
    <w:rsid w:val="00E15902"/>
    <w:rsid w:val="00E2102A"/>
    <w:rsid w:val="00E226FE"/>
    <w:rsid w:val="00E25ABD"/>
    <w:rsid w:val="00E3149F"/>
    <w:rsid w:val="00E31BE1"/>
    <w:rsid w:val="00E33E00"/>
    <w:rsid w:val="00E378E0"/>
    <w:rsid w:val="00E502F9"/>
    <w:rsid w:val="00E51B06"/>
    <w:rsid w:val="00E64C7E"/>
    <w:rsid w:val="00E77039"/>
    <w:rsid w:val="00E77808"/>
    <w:rsid w:val="00E77E83"/>
    <w:rsid w:val="00E9142D"/>
    <w:rsid w:val="00EA0156"/>
    <w:rsid w:val="00EA1336"/>
    <w:rsid w:val="00EA1502"/>
    <w:rsid w:val="00EA740A"/>
    <w:rsid w:val="00EB07D2"/>
    <w:rsid w:val="00EB5CB8"/>
    <w:rsid w:val="00ED0A5C"/>
    <w:rsid w:val="00ED6A0A"/>
    <w:rsid w:val="00ED7CAA"/>
    <w:rsid w:val="00EE64F9"/>
    <w:rsid w:val="00EF304C"/>
    <w:rsid w:val="00EF474A"/>
    <w:rsid w:val="00EF78CE"/>
    <w:rsid w:val="00F0440C"/>
    <w:rsid w:val="00F05A57"/>
    <w:rsid w:val="00F10A0C"/>
    <w:rsid w:val="00F21763"/>
    <w:rsid w:val="00F33719"/>
    <w:rsid w:val="00F33ABB"/>
    <w:rsid w:val="00F34C5A"/>
    <w:rsid w:val="00F405E9"/>
    <w:rsid w:val="00F42DE8"/>
    <w:rsid w:val="00F51CE0"/>
    <w:rsid w:val="00F52FB4"/>
    <w:rsid w:val="00F627FA"/>
    <w:rsid w:val="00F64FB1"/>
    <w:rsid w:val="00F65E49"/>
    <w:rsid w:val="00F66BC7"/>
    <w:rsid w:val="00F70FD1"/>
    <w:rsid w:val="00F90DA2"/>
    <w:rsid w:val="00F95CEC"/>
    <w:rsid w:val="00FB1F13"/>
    <w:rsid w:val="00FB1F38"/>
    <w:rsid w:val="00FB3434"/>
    <w:rsid w:val="00FB3953"/>
    <w:rsid w:val="00FC22EE"/>
    <w:rsid w:val="00FC3983"/>
    <w:rsid w:val="00FC53A3"/>
    <w:rsid w:val="00FC6C31"/>
    <w:rsid w:val="00FD64CD"/>
    <w:rsid w:val="00FD6C9C"/>
    <w:rsid w:val="00FE0052"/>
    <w:rsid w:val="00FE13EF"/>
    <w:rsid w:val="00FE376B"/>
    <w:rsid w:val="00FE3ED3"/>
    <w:rsid w:val="00FE4216"/>
    <w:rsid w:val="00FE4EE8"/>
    <w:rsid w:val="00FE6023"/>
    <w:rsid w:val="00FE7E74"/>
    <w:rsid w:val="00FF2763"/>
    <w:rsid w:val="00FF4867"/>
    <w:rsid w:val="00FF5ED5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AA70"/>
  <w15:docId w15:val="{12933AA1-48CF-4A47-AA7C-5A75BD3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E37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76D0"/>
    <w:rPr>
      <w:color w:val="605E5C"/>
      <w:shd w:val="clear" w:color="auto" w:fill="E1DFDD"/>
    </w:rPr>
  </w:style>
  <w:style w:type="character" w:customStyle="1" w:styleId="A14">
    <w:name w:val="A14"/>
    <w:uiPriority w:val="99"/>
    <w:rsid w:val="00BA21DE"/>
    <w:rPr>
      <w:rFonts w:cs="VCHPX Q+ Avant Garde ITC by BT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E3149F"/>
    <w:rPr>
      <w:b/>
      <w:bCs/>
    </w:rPr>
  </w:style>
  <w:style w:type="paragraph" w:styleId="ListParagraph">
    <w:name w:val="List Paragraph"/>
    <w:basedOn w:val="Normal"/>
    <w:uiPriority w:val="34"/>
    <w:qFormat/>
    <w:rsid w:val="00F64FB1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0C5"/>
    <w:rPr>
      <w:vertAlign w:val="superscript"/>
    </w:rPr>
  </w:style>
  <w:style w:type="character" w:customStyle="1" w:styleId="booth-location">
    <w:name w:val="booth-location"/>
    <w:basedOn w:val="DefaultParagraphFont"/>
    <w:rsid w:val="007A2C8B"/>
  </w:style>
  <w:style w:type="paragraph" w:styleId="Subtitle">
    <w:name w:val="Subtitle"/>
    <w:basedOn w:val="Normal"/>
    <w:next w:val="Normal"/>
    <w:link w:val="SubtitleChar"/>
    <w:uiPriority w:val="11"/>
    <w:qFormat/>
    <w:rsid w:val="00FE13E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3EF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69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9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2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xmarin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BE3B922104AAB612D9559D92216" ma:contentTypeVersion="12" ma:contentTypeDescription="Create a new document." ma:contentTypeScope="" ma:versionID="f2b899bd0e92d8157cb8d15f0ccaca5f">
  <xsd:schema xmlns:xsd="http://www.w3.org/2001/XMLSchema" xmlns:xs="http://www.w3.org/2001/XMLSchema" xmlns:p="http://schemas.microsoft.com/office/2006/metadata/properties" xmlns:ns2="035dcd1c-2f7d-48a5-a43e-4d865443f02e" xmlns:ns3="7553fcd4-b581-41ac-9725-37f6519ae0d8" targetNamespace="http://schemas.microsoft.com/office/2006/metadata/properties" ma:root="true" ma:fieldsID="1a02c57eea99be6152a3237e594aa574" ns2:_="" ns3:_="">
    <xsd:import namespace="035dcd1c-2f7d-48a5-a43e-4d865443f02e"/>
    <xsd:import namespace="7553fcd4-b581-41ac-9725-37f6519ae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cd1c-2f7d-48a5-a43e-4d865443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fcd4-b581-41ac-9725-37f6519a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F065A-390B-478F-BF85-CA25B0F3B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4BC8D-3082-4400-91D7-D1114DE03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6E57C-6774-4D85-92F1-220796C15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63425-A474-44EB-B122-7AA384A7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cd1c-2f7d-48a5-a43e-4d865443f02e"/>
    <ds:schemaRef ds:uri="7553fcd4-b581-41ac-9725-37f6519ae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Bayley</dc:creator>
  <cp:keywords/>
  <dc:description/>
  <cp:lastModifiedBy>Karen Bartlett</cp:lastModifiedBy>
  <cp:revision>7</cp:revision>
  <cp:lastPrinted>2020-09-28T11:06:00Z</cp:lastPrinted>
  <dcterms:created xsi:type="dcterms:W3CDTF">2020-09-28T10:56:00Z</dcterms:created>
  <dcterms:modified xsi:type="dcterms:W3CDTF">2020-09-28T11:07:00Z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0x010100D0B67BE3B922104AAB612D9559D92216</vt:lpwstr>
  </property>
  <property fmtid="{D5CDD505-2E9C-101B-9397-08002B2CF9AE}" pid="3" name="_dlc_DocIdItemGuid">
    <vt:lpwstr>811f28bc-0771-41c4-8e2d-bb0260473155</vt:lpwstr>
  </property>
  <property fmtid="{D5CDD505-2E9C-101B-9397-08002B2CF9AE}" pid="4" name="Order">
    <vt:r8>7974700</vt:r8>
  </property>
</Properties>
</file>