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DC" w:rsidRDefault="00EE16DB" w:rsidP="00EE00DC">
      <w:pPr>
        <w:keepNext/>
        <w:autoSpaceDE w:val="0"/>
        <w:autoSpaceDN w:val="0"/>
        <w:adjustRightInd w:val="0"/>
        <w:spacing w:before="240" w:after="60"/>
        <w:rPr>
          <w:rFonts w:ascii="Georgia" w:hAnsi="Georgia" w:cs="Georgia"/>
          <w:b/>
          <w:bCs/>
          <w:sz w:val="32"/>
          <w:szCs w:val="32"/>
        </w:rPr>
      </w:pPr>
      <w:r>
        <w:rPr>
          <w:rFonts w:ascii="Georgia" w:hAnsi="Georgia" w:cs="Georgia"/>
          <w:b/>
          <w:bCs/>
          <w:noProof/>
          <w:sz w:val="32"/>
          <w:szCs w:val="32"/>
          <w:lang w:eastAsia="sv-SE"/>
        </w:rPr>
        <w:drawing>
          <wp:inline distT="0" distB="0" distL="0" distR="0">
            <wp:extent cx="2085975" cy="42477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0297" cy="425652"/>
                    </a:xfrm>
                    <a:prstGeom prst="rect">
                      <a:avLst/>
                    </a:prstGeom>
                  </pic:spPr>
                </pic:pic>
              </a:graphicData>
            </a:graphic>
          </wp:inline>
        </w:drawing>
      </w:r>
    </w:p>
    <w:p w:rsidR="006040A8" w:rsidRDefault="006040A8" w:rsidP="00EE00DC">
      <w:pPr>
        <w:keepNext/>
        <w:autoSpaceDE w:val="0"/>
        <w:autoSpaceDN w:val="0"/>
        <w:adjustRightInd w:val="0"/>
        <w:spacing w:before="240" w:after="60"/>
        <w:rPr>
          <w:rFonts w:ascii="Georgia" w:hAnsi="Georgia" w:cs="Georgia"/>
          <w:b/>
          <w:bCs/>
          <w:sz w:val="40"/>
          <w:szCs w:val="40"/>
        </w:rPr>
      </w:pPr>
    </w:p>
    <w:p w:rsidR="00EE00DC" w:rsidRPr="006040A8" w:rsidRDefault="005249DA" w:rsidP="00EE00DC">
      <w:pPr>
        <w:keepNext/>
        <w:autoSpaceDE w:val="0"/>
        <w:autoSpaceDN w:val="0"/>
        <w:adjustRightInd w:val="0"/>
        <w:spacing w:before="240" w:after="60"/>
        <w:rPr>
          <w:rFonts w:ascii="Georgia" w:hAnsi="Georgia" w:cs="Georgia"/>
          <w:b/>
          <w:bCs/>
          <w:sz w:val="40"/>
          <w:szCs w:val="40"/>
        </w:rPr>
      </w:pPr>
      <w:proofErr w:type="spellStart"/>
      <w:r w:rsidRPr="006040A8">
        <w:rPr>
          <w:rFonts w:ascii="Georgia" w:hAnsi="Georgia" w:cs="Georgia"/>
          <w:b/>
          <w:bCs/>
          <w:sz w:val="40"/>
          <w:szCs w:val="40"/>
        </w:rPr>
        <w:t>Laleh</w:t>
      </w:r>
      <w:proofErr w:type="spellEnd"/>
      <w:r w:rsidRPr="006040A8">
        <w:rPr>
          <w:rFonts w:ascii="Georgia" w:hAnsi="Georgia" w:cs="Georgia"/>
          <w:b/>
          <w:bCs/>
          <w:sz w:val="40"/>
          <w:szCs w:val="40"/>
        </w:rPr>
        <w:t xml:space="preserve"> är Årets Göteborgare 2014</w:t>
      </w:r>
    </w:p>
    <w:p w:rsidR="00EE00DC" w:rsidRDefault="00EE00DC" w:rsidP="00EE00DC">
      <w:pPr>
        <w:autoSpaceDE w:val="0"/>
        <w:autoSpaceDN w:val="0"/>
        <w:adjustRightInd w:val="0"/>
        <w:spacing w:line="280" w:lineRule="exact"/>
        <w:rPr>
          <w:rFonts w:ascii="Georgia" w:hAnsi="Georgia" w:cs="Georgia"/>
          <w:sz w:val="20"/>
          <w:szCs w:val="20"/>
        </w:rPr>
      </w:pPr>
    </w:p>
    <w:p w:rsidR="005249DA" w:rsidRDefault="00EE00DC" w:rsidP="00EE00DC">
      <w:pPr>
        <w:autoSpaceDE w:val="0"/>
        <w:autoSpaceDN w:val="0"/>
        <w:adjustRightInd w:val="0"/>
        <w:spacing w:line="280" w:lineRule="exact"/>
        <w:rPr>
          <w:rFonts w:ascii="Georgia" w:hAnsi="Georgia" w:cs="Georgia"/>
          <w:b/>
          <w:bCs/>
        </w:rPr>
      </w:pPr>
      <w:r>
        <w:rPr>
          <w:rFonts w:ascii="Georgia" w:hAnsi="Georgia" w:cs="Georgia"/>
          <w:b/>
          <w:bCs/>
        </w:rPr>
        <w:t xml:space="preserve">Årets Göteborgare är </w:t>
      </w:r>
      <w:proofErr w:type="spellStart"/>
      <w:r w:rsidR="005249DA">
        <w:rPr>
          <w:rFonts w:ascii="Georgia" w:hAnsi="Georgia" w:cs="Georgia"/>
          <w:b/>
          <w:bCs/>
        </w:rPr>
        <w:t>Laleh</w:t>
      </w:r>
      <w:proofErr w:type="spellEnd"/>
      <w:r w:rsidR="005249DA">
        <w:rPr>
          <w:rFonts w:ascii="Georgia" w:hAnsi="Georgia" w:cs="Georgia"/>
          <w:b/>
          <w:bCs/>
        </w:rPr>
        <w:t xml:space="preserve"> </w:t>
      </w:r>
      <w:proofErr w:type="spellStart"/>
      <w:r w:rsidR="005249DA">
        <w:rPr>
          <w:rFonts w:ascii="Georgia" w:hAnsi="Georgia" w:cs="Georgia"/>
          <w:b/>
          <w:bCs/>
        </w:rPr>
        <w:t>Pourkarim</w:t>
      </w:r>
      <w:proofErr w:type="spellEnd"/>
      <w:r>
        <w:rPr>
          <w:rFonts w:ascii="Georgia" w:hAnsi="Georgia" w:cs="Georgia"/>
          <w:b/>
          <w:bCs/>
        </w:rPr>
        <w:t xml:space="preserve">, </w:t>
      </w:r>
      <w:r w:rsidR="005249DA">
        <w:rPr>
          <w:rFonts w:ascii="Georgia" w:hAnsi="Georgia" w:cs="Georgia"/>
          <w:b/>
          <w:bCs/>
        </w:rPr>
        <w:t xml:space="preserve">som har blivit en av landets mest uppskattade artister. Efter flera </w:t>
      </w:r>
      <w:proofErr w:type="spellStart"/>
      <w:r w:rsidR="005249DA">
        <w:rPr>
          <w:rFonts w:ascii="Georgia" w:hAnsi="Georgia" w:cs="Georgia"/>
          <w:b/>
          <w:bCs/>
        </w:rPr>
        <w:t>TV-framträdanden</w:t>
      </w:r>
      <w:proofErr w:type="spellEnd"/>
      <w:r w:rsidR="005249DA">
        <w:rPr>
          <w:rFonts w:ascii="Georgia" w:hAnsi="Georgia" w:cs="Georgia"/>
          <w:b/>
          <w:bCs/>
        </w:rPr>
        <w:t xml:space="preserve"> gjorde hon en </w:t>
      </w:r>
      <w:hyperlink r:id="rId7" w:history="1">
        <w:r w:rsidR="005249DA" w:rsidRPr="00961AB4">
          <w:rPr>
            <w:rStyle w:val="Hyperlnk"/>
            <w:rFonts w:ascii="Georgia" w:hAnsi="Georgia" w:cs="Georgia"/>
            <w:b/>
            <w:bCs/>
          </w:rPr>
          <w:t xml:space="preserve">fantastisk konsert med Göteborgs Symfoniker </w:t>
        </w:r>
        <w:bookmarkStart w:id="0" w:name="_GoBack"/>
        <w:bookmarkEnd w:id="0"/>
        <w:r w:rsidR="005249DA" w:rsidRPr="00961AB4">
          <w:rPr>
            <w:rStyle w:val="Hyperlnk"/>
            <w:rFonts w:ascii="Georgia" w:hAnsi="Georgia" w:cs="Georgia"/>
            <w:b/>
            <w:bCs/>
          </w:rPr>
          <w:t>u</w:t>
        </w:r>
        <w:r w:rsidR="005249DA" w:rsidRPr="00961AB4">
          <w:rPr>
            <w:rStyle w:val="Hyperlnk"/>
            <w:rFonts w:ascii="Georgia" w:hAnsi="Georgia" w:cs="Georgia"/>
            <w:b/>
            <w:bCs/>
          </w:rPr>
          <w:t>nder Kulturkalaset</w:t>
        </w:r>
      </w:hyperlink>
      <w:r w:rsidR="005249DA">
        <w:rPr>
          <w:rFonts w:ascii="Georgia" w:hAnsi="Georgia" w:cs="Georgia"/>
          <w:b/>
          <w:bCs/>
        </w:rPr>
        <w:t>. Och har dessutom premiär på filmen om sig själv inom kort.</w:t>
      </w:r>
    </w:p>
    <w:p w:rsidR="005249DA" w:rsidRDefault="005249DA" w:rsidP="00EE00DC">
      <w:pPr>
        <w:autoSpaceDE w:val="0"/>
        <w:autoSpaceDN w:val="0"/>
        <w:adjustRightInd w:val="0"/>
        <w:spacing w:line="280" w:lineRule="exact"/>
        <w:rPr>
          <w:rFonts w:ascii="Georgia" w:hAnsi="Georgia" w:cs="Georgia"/>
          <w:b/>
          <w:bCs/>
        </w:rPr>
      </w:pPr>
      <w:r>
        <w:rPr>
          <w:rFonts w:ascii="Georgia" w:hAnsi="Georgia" w:cs="Georgia"/>
          <w:b/>
          <w:bCs/>
        </w:rPr>
        <w:t xml:space="preserve">– Det känns fantastiskt att få ett </w:t>
      </w:r>
      <w:proofErr w:type="gramStart"/>
      <w:r>
        <w:rPr>
          <w:rFonts w:ascii="Georgia" w:hAnsi="Georgia" w:cs="Georgia"/>
          <w:b/>
          <w:bCs/>
        </w:rPr>
        <w:t>sånt</w:t>
      </w:r>
      <w:proofErr w:type="gramEnd"/>
      <w:r>
        <w:rPr>
          <w:rFonts w:ascii="Georgia" w:hAnsi="Georgia" w:cs="Georgia"/>
          <w:b/>
          <w:bCs/>
        </w:rPr>
        <w:t xml:space="preserve"> här pris och jag känner stor tacksamhet till Göteborg </w:t>
      </w:r>
      <w:r w:rsidR="00A74804">
        <w:rPr>
          <w:rFonts w:ascii="Georgia" w:hAnsi="Georgia" w:cs="Georgia"/>
          <w:b/>
          <w:bCs/>
        </w:rPr>
        <w:t>där</w:t>
      </w:r>
      <w:r>
        <w:rPr>
          <w:rFonts w:ascii="Georgia" w:hAnsi="Georgia" w:cs="Georgia"/>
          <w:b/>
          <w:bCs/>
        </w:rPr>
        <w:t xml:space="preserve"> jag fått växa upp och bli hel, säger </w:t>
      </w:r>
      <w:proofErr w:type="spellStart"/>
      <w:r>
        <w:rPr>
          <w:rFonts w:ascii="Georgia" w:hAnsi="Georgia" w:cs="Georgia"/>
          <w:b/>
          <w:bCs/>
        </w:rPr>
        <w:t>Laleh</w:t>
      </w:r>
      <w:proofErr w:type="spellEnd"/>
      <w:r>
        <w:rPr>
          <w:rFonts w:ascii="Georgia" w:hAnsi="Georgia" w:cs="Georgia"/>
          <w:b/>
          <w:bCs/>
        </w:rPr>
        <w:t xml:space="preserve"> i en </w:t>
      </w:r>
      <w:r w:rsidR="00670905">
        <w:rPr>
          <w:rFonts w:ascii="Georgia" w:hAnsi="Georgia" w:cs="Georgia"/>
          <w:b/>
          <w:bCs/>
        </w:rPr>
        <w:t>hälsning</w:t>
      </w:r>
      <w:r>
        <w:rPr>
          <w:rFonts w:ascii="Georgia" w:hAnsi="Georgia" w:cs="Georgia"/>
          <w:b/>
          <w:bCs/>
        </w:rPr>
        <w:t xml:space="preserve"> på video från sin nya hemstad Los Angeles.</w:t>
      </w:r>
    </w:p>
    <w:p w:rsidR="00780A51" w:rsidRDefault="00780A51" w:rsidP="00EE00DC">
      <w:pPr>
        <w:autoSpaceDE w:val="0"/>
        <w:autoSpaceDN w:val="0"/>
        <w:adjustRightInd w:val="0"/>
        <w:spacing w:line="280" w:lineRule="exact"/>
        <w:rPr>
          <w:rFonts w:ascii="Georgia" w:hAnsi="Georgia" w:cs="Georgia"/>
        </w:rPr>
      </w:pPr>
    </w:p>
    <w:p w:rsidR="00AC611C" w:rsidRDefault="00BD49C2" w:rsidP="00EE00DC">
      <w:pPr>
        <w:autoSpaceDE w:val="0"/>
        <w:autoSpaceDN w:val="0"/>
        <w:adjustRightInd w:val="0"/>
        <w:spacing w:line="280" w:lineRule="exact"/>
        <w:rPr>
          <w:rFonts w:ascii="Georgia" w:hAnsi="Georgia" w:cs="Georgia"/>
        </w:rPr>
      </w:pPr>
      <w:r>
        <w:rPr>
          <w:rFonts w:ascii="Georgia" w:hAnsi="Georgia" w:cs="Georgia"/>
        </w:rPr>
        <w:t>Å</w:t>
      </w:r>
      <w:r w:rsidR="00DC18D9" w:rsidRPr="00BD49C2">
        <w:rPr>
          <w:rFonts w:ascii="Georgia" w:hAnsi="Georgia" w:cs="Georgia"/>
        </w:rPr>
        <w:t>rets Göteborgare</w:t>
      </w:r>
      <w:r w:rsidR="00DC18D9">
        <w:rPr>
          <w:rFonts w:ascii="Georgia" w:hAnsi="Georgia" w:cs="Georgia"/>
        </w:rPr>
        <w:t xml:space="preserve"> </w:t>
      </w:r>
      <w:r w:rsidR="005249DA">
        <w:rPr>
          <w:rFonts w:ascii="Georgia" w:hAnsi="Georgia" w:cs="Georgia"/>
        </w:rPr>
        <w:t xml:space="preserve">utses av en </w:t>
      </w:r>
      <w:proofErr w:type="gramStart"/>
      <w:r w:rsidR="005249DA">
        <w:rPr>
          <w:rFonts w:ascii="Georgia" w:hAnsi="Georgia" w:cs="Georgia"/>
        </w:rPr>
        <w:t>j</w:t>
      </w:r>
      <w:r w:rsidR="00DC18D9">
        <w:rPr>
          <w:rFonts w:ascii="Georgia" w:hAnsi="Georgia" w:cs="Georgia"/>
        </w:rPr>
        <w:t>uryn</w:t>
      </w:r>
      <w:proofErr w:type="gramEnd"/>
      <w:r w:rsidR="00DC18D9">
        <w:rPr>
          <w:rFonts w:ascii="Georgia" w:hAnsi="Georgia" w:cs="Georgia"/>
        </w:rPr>
        <w:t xml:space="preserve"> som består av representanter från Göteborg &amp; Co, GT och Sveriges Radio </w:t>
      </w:r>
      <w:r w:rsidR="00780A51">
        <w:rPr>
          <w:rFonts w:ascii="Georgia" w:hAnsi="Georgia" w:cs="Georgia"/>
        </w:rPr>
        <w:t xml:space="preserve">P4 </w:t>
      </w:r>
      <w:r w:rsidR="005249DA">
        <w:rPr>
          <w:rFonts w:ascii="Georgia" w:hAnsi="Georgia" w:cs="Georgia"/>
        </w:rPr>
        <w:t>Göteborg</w:t>
      </w:r>
      <w:r w:rsidR="00DC18D9">
        <w:rPr>
          <w:rFonts w:ascii="Georgia" w:hAnsi="Georgia" w:cs="Georgia"/>
        </w:rPr>
        <w:t xml:space="preserve">. Här </w:t>
      </w:r>
      <w:r w:rsidR="00EC5D3B">
        <w:rPr>
          <w:rFonts w:ascii="Georgia" w:hAnsi="Georgia" w:cs="Georgia"/>
        </w:rPr>
        <w:t xml:space="preserve">är </w:t>
      </w:r>
      <w:r>
        <w:rPr>
          <w:rFonts w:ascii="Georgia" w:hAnsi="Georgia" w:cs="Georgia"/>
        </w:rPr>
        <w:t xml:space="preserve">motiveringen av </w:t>
      </w:r>
      <w:proofErr w:type="spellStart"/>
      <w:r>
        <w:rPr>
          <w:rFonts w:ascii="Georgia" w:hAnsi="Georgia" w:cs="Georgia"/>
        </w:rPr>
        <w:t>La</w:t>
      </w:r>
      <w:r w:rsidR="005249DA">
        <w:rPr>
          <w:rFonts w:ascii="Georgia" w:hAnsi="Georgia" w:cs="Georgia"/>
        </w:rPr>
        <w:t>leh</w:t>
      </w:r>
      <w:proofErr w:type="spellEnd"/>
      <w:r w:rsidR="00DC18D9">
        <w:rPr>
          <w:rFonts w:ascii="Georgia" w:hAnsi="Georgia" w:cs="Georgia"/>
        </w:rPr>
        <w:t>:</w:t>
      </w:r>
    </w:p>
    <w:p w:rsidR="00DC18D9" w:rsidRDefault="00DC18D9" w:rsidP="00EE00DC">
      <w:pPr>
        <w:autoSpaceDE w:val="0"/>
        <w:autoSpaceDN w:val="0"/>
        <w:adjustRightInd w:val="0"/>
        <w:spacing w:line="280" w:lineRule="exact"/>
        <w:rPr>
          <w:rFonts w:ascii="Georgia" w:hAnsi="Georgia" w:cs="Georgia"/>
        </w:rPr>
      </w:pPr>
    </w:p>
    <w:p w:rsidR="005249DA" w:rsidRPr="005249DA" w:rsidRDefault="005249DA" w:rsidP="005249DA">
      <w:pPr>
        <w:autoSpaceDE w:val="0"/>
        <w:autoSpaceDN w:val="0"/>
        <w:adjustRightInd w:val="0"/>
        <w:spacing w:line="280" w:lineRule="exact"/>
        <w:rPr>
          <w:rFonts w:ascii="Georgia" w:hAnsi="Georgia" w:cs="Georgia"/>
          <w:i/>
          <w:iCs/>
        </w:rPr>
      </w:pPr>
      <w:r>
        <w:rPr>
          <w:rFonts w:ascii="Georgia" w:hAnsi="Georgia" w:cs="Georgia"/>
          <w:i/>
          <w:iCs/>
        </w:rPr>
        <w:t>”</w:t>
      </w:r>
      <w:proofErr w:type="spellStart"/>
      <w:r w:rsidRPr="005249DA">
        <w:rPr>
          <w:rFonts w:ascii="Georgia" w:hAnsi="Georgia" w:cs="Georgia"/>
          <w:i/>
          <w:iCs/>
        </w:rPr>
        <w:t>Laleh</w:t>
      </w:r>
      <w:proofErr w:type="spellEnd"/>
      <w:r w:rsidRPr="005249DA">
        <w:rPr>
          <w:rFonts w:ascii="Georgia" w:hAnsi="Georgia" w:cs="Georgia"/>
          <w:i/>
          <w:iCs/>
        </w:rPr>
        <w:t xml:space="preserve"> </w:t>
      </w:r>
      <w:proofErr w:type="spellStart"/>
      <w:r w:rsidR="006040A8">
        <w:rPr>
          <w:rFonts w:ascii="Georgia" w:hAnsi="Georgia" w:cs="Georgia"/>
          <w:i/>
          <w:iCs/>
        </w:rPr>
        <w:t>Pourkarim</w:t>
      </w:r>
      <w:proofErr w:type="spellEnd"/>
      <w:r w:rsidR="006040A8">
        <w:rPr>
          <w:rFonts w:ascii="Georgia" w:hAnsi="Georgia" w:cs="Georgia"/>
          <w:i/>
          <w:iCs/>
        </w:rPr>
        <w:t xml:space="preserve"> </w:t>
      </w:r>
      <w:r w:rsidRPr="005249DA">
        <w:rPr>
          <w:rFonts w:ascii="Georgia" w:hAnsi="Georgia" w:cs="Georgia"/>
          <w:i/>
          <w:iCs/>
        </w:rPr>
        <w:t>är en artist som berör och själv blir berörd. Hennes scenkonst uttrycker livsglädje och kärlek inför en stor publik som når över generations- och kulturgränser. Med sin musik har hon sjungit sig in i svenskarnas hjärtan och är en ambassadör för det goda samhället och en värdig Årets Göteborgare 2014.</w:t>
      </w:r>
      <w:r>
        <w:rPr>
          <w:rFonts w:ascii="Georgia" w:hAnsi="Georgia" w:cs="Georgia"/>
          <w:i/>
          <w:iCs/>
        </w:rPr>
        <w:t>”</w:t>
      </w:r>
    </w:p>
    <w:p w:rsidR="00EE00DC" w:rsidRDefault="00EE00DC" w:rsidP="00EE00DC">
      <w:pPr>
        <w:autoSpaceDE w:val="0"/>
        <w:autoSpaceDN w:val="0"/>
        <w:adjustRightInd w:val="0"/>
        <w:spacing w:line="280" w:lineRule="exact"/>
        <w:rPr>
          <w:rFonts w:ascii="Georgia" w:hAnsi="Georgia" w:cs="Georgia"/>
        </w:rPr>
      </w:pPr>
    </w:p>
    <w:p w:rsidR="00EE00DC" w:rsidRDefault="00EE00DC" w:rsidP="00EE00DC">
      <w:pPr>
        <w:autoSpaceDE w:val="0"/>
        <w:autoSpaceDN w:val="0"/>
        <w:adjustRightInd w:val="0"/>
        <w:spacing w:line="280" w:lineRule="exact"/>
        <w:rPr>
          <w:rFonts w:ascii="Georgia" w:hAnsi="Georgia" w:cs="Georgia"/>
        </w:rPr>
      </w:pPr>
      <w:r>
        <w:rPr>
          <w:rFonts w:ascii="Georgia" w:hAnsi="Georgia" w:cs="Georgia"/>
        </w:rPr>
        <w:t>Årets Göteborgare skall:</w:t>
      </w:r>
    </w:p>
    <w:p w:rsidR="00EE00DC" w:rsidRDefault="00EE00DC" w:rsidP="00EE00DC">
      <w:pPr>
        <w:widowControl w:val="0"/>
        <w:numPr>
          <w:ilvl w:val="0"/>
          <w:numId w:val="1"/>
        </w:numPr>
        <w:autoSpaceDE w:val="0"/>
        <w:autoSpaceDN w:val="0"/>
        <w:adjustRightInd w:val="0"/>
        <w:ind w:left="283" w:hanging="283"/>
        <w:rPr>
          <w:rFonts w:ascii="Georgia" w:hAnsi="Georgia" w:cs="Georgia"/>
          <w:i/>
          <w:iCs/>
        </w:rPr>
      </w:pPr>
      <w:r>
        <w:rPr>
          <w:rFonts w:ascii="Georgia" w:hAnsi="Georgia" w:cs="Georgia"/>
        </w:rPr>
        <w:t>ha gjort något gott, positivt som betytt mycket för många.</w:t>
      </w:r>
    </w:p>
    <w:p w:rsidR="00EE00DC" w:rsidRDefault="00EE00DC" w:rsidP="00EE00DC">
      <w:pPr>
        <w:widowControl w:val="0"/>
        <w:numPr>
          <w:ilvl w:val="0"/>
          <w:numId w:val="1"/>
        </w:numPr>
        <w:autoSpaceDE w:val="0"/>
        <w:autoSpaceDN w:val="0"/>
        <w:adjustRightInd w:val="0"/>
        <w:ind w:left="283" w:hanging="283"/>
        <w:rPr>
          <w:rFonts w:ascii="Georgia" w:hAnsi="Georgia" w:cs="Georgia"/>
          <w:i/>
          <w:iCs/>
        </w:rPr>
      </w:pPr>
      <w:r>
        <w:rPr>
          <w:rFonts w:ascii="Georgia" w:hAnsi="Georgia" w:cs="Georgia"/>
        </w:rPr>
        <w:t>vara en innerlig, godhjärtad och uppmärksammad person.</w:t>
      </w:r>
    </w:p>
    <w:p w:rsidR="00EE00DC" w:rsidRDefault="00EE00DC" w:rsidP="00EE00DC">
      <w:pPr>
        <w:widowControl w:val="0"/>
        <w:numPr>
          <w:ilvl w:val="0"/>
          <w:numId w:val="1"/>
        </w:numPr>
        <w:autoSpaceDE w:val="0"/>
        <w:autoSpaceDN w:val="0"/>
        <w:adjustRightInd w:val="0"/>
        <w:ind w:left="283" w:hanging="283"/>
        <w:rPr>
          <w:rFonts w:ascii="Georgia" w:hAnsi="Georgia" w:cs="Georgia"/>
          <w:i/>
          <w:iCs/>
        </w:rPr>
      </w:pPr>
      <w:r>
        <w:rPr>
          <w:rFonts w:ascii="Georgia" w:hAnsi="Georgia" w:cs="Georgia"/>
        </w:rPr>
        <w:t>vara född i Göteborg - eller någon annanstans.</w:t>
      </w:r>
    </w:p>
    <w:p w:rsidR="00EE00DC" w:rsidRDefault="00EE00DC" w:rsidP="00EE00DC">
      <w:pPr>
        <w:widowControl w:val="0"/>
        <w:numPr>
          <w:ilvl w:val="0"/>
          <w:numId w:val="1"/>
        </w:numPr>
        <w:autoSpaceDE w:val="0"/>
        <w:autoSpaceDN w:val="0"/>
        <w:adjustRightInd w:val="0"/>
        <w:ind w:left="283" w:hanging="283"/>
        <w:rPr>
          <w:rFonts w:ascii="Georgia" w:hAnsi="Georgia" w:cs="Georgia"/>
          <w:i/>
          <w:iCs/>
        </w:rPr>
      </w:pPr>
      <w:r>
        <w:rPr>
          <w:rFonts w:ascii="Georgia" w:hAnsi="Georgia" w:cs="Georgia"/>
        </w:rPr>
        <w:t>vara en god ambassadör för Göteborg</w:t>
      </w:r>
    </w:p>
    <w:p w:rsidR="00EE00DC" w:rsidRDefault="00EE00DC" w:rsidP="00EE00DC">
      <w:pPr>
        <w:widowControl w:val="0"/>
        <w:autoSpaceDE w:val="0"/>
        <w:autoSpaceDN w:val="0"/>
        <w:adjustRightInd w:val="0"/>
        <w:rPr>
          <w:rFonts w:ascii="Georgia" w:hAnsi="Georgia" w:cs="Georgia"/>
          <w:b/>
          <w:bCs/>
        </w:rPr>
      </w:pPr>
    </w:p>
    <w:p w:rsidR="00EE00DC" w:rsidRDefault="005249DA" w:rsidP="00EE00DC">
      <w:pPr>
        <w:widowControl w:val="0"/>
        <w:autoSpaceDE w:val="0"/>
        <w:autoSpaceDN w:val="0"/>
        <w:adjustRightInd w:val="0"/>
        <w:rPr>
          <w:rFonts w:ascii="Georgia" w:hAnsi="Georgia" w:cs="Georgia"/>
          <w:b/>
          <w:bCs/>
          <w:i/>
          <w:iCs/>
        </w:rPr>
      </w:pPr>
      <w:r>
        <w:rPr>
          <w:rFonts w:ascii="Georgia" w:hAnsi="Georgia" w:cs="Georgia"/>
          <w:b/>
          <w:bCs/>
        </w:rPr>
        <w:t xml:space="preserve">Utnämningen av </w:t>
      </w:r>
      <w:proofErr w:type="spellStart"/>
      <w:r>
        <w:rPr>
          <w:rFonts w:ascii="Georgia" w:hAnsi="Georgia" w:cs="Georgia"/>
          <w:b/>
          <w:bCs/>
        </w:rPr>
        <w:t>Laleh</w:t>
      </w:r>
      <w:proofErr w:type="spellEnd"/>
      <w:r>
        <w:rPr>
          <w:rFonts w:ascii="Georgia" w:hAnsi="Georgia" w:cs="Georgia"/>
          <w:b/>
          <w:bCs/>
        </w:rPr>
        <w:t xml:space="preserve"> tillkännages på Mixgården i Hammarkullen fredag 21 november i samband med visningen av filmen JAG ÄR INTE BEREDD ATT DÖ ÄN. Prisceremonin kommer hållas vid ett senare tillfälle.</w:t>
      </w:r>
    </w:p>
    <w:p w:rsidR="00EE00DC" w:rsidRDefault="00EE00DC" w:rsidP="00EE00DC">
      <w:pPr>
        <w:autoSpaceDE w:val="0"/>
        <w:autoSpaceDN w:val="0"/>
        <w:adjustRightInd w:val="0"/>
        <w:spacing w:line="280" w:lineRule="exact"/>
        <w:rPr>
          <w:rFonts w:ascii="Georgia" w:hAnsi="Georgia" w:cs="Georgia"/>
        </w:rPr>
      </w:pPr>
    </w:p>
    <w:p w:rsidR="00EE00DC" w:rsidRDefault="00EE00DC" w:rsidP="00EE00DC">
      <w:pPr>
        <w:autoSpaceDE w:val="0"/>
        <w:autoSpaceDN w:val="0"/>
        <w:adjustRightInd w:val="0"/>
        <w:spacing w:line="280" w:lineRule="exact"/>
        <w:rPr>
          <w:rFonts w:ascii="Georgia" w:hAnsi="Georgia" w:cs="Georgia"/>
          <w:sz w:val="20"/>
          <w:szCs w:val="20"/>
        </w:rPr>
      </w:pPr>
      <w:r>
        <w:rPr>
          <w:rFonts w:ascii="Georgia" w:hAnsi="Georgia" w:cs="Georgia"/>
          <w:sz w:val="20"/>
          <w:szCs w:val="20"/>
        </w:rPr>
        <w:t xml:space="preserve">Tidigare Årets Göteborgare: </w:t>
      </w:r>
      <w:proofErr w:type="gramStart"/>
      <w:r>
        <w:rPr>
          <w:rFonts w:ascii="Georgia" w:hAnsi="Georgia" w:cs="Georgia"/>
          <w:sz w:val="20"/>
          <w:szCs w:val="20"/>
        </w:rPr>
        <w:t>Leif  ”Loket</w:t>
      </w:r>
      <w:proofErr w:type="gramEnd"/>
      <w:r>
        <w:rPr>
          <w:rFonts w:ascii="Georgia" w:hAnsi="Georgia" w:cs="Georgia"/>
          <w:sz w:val="20"/>
          <w:szCs w:val="20"/>
        </w:rPr>
        <w:t xml:space="preserve">” Olsson (1993), Thomas Ravelli (1994), Tomas von Brömssen (1995), Maria Lundkvist (1996), Jan Eliasson (1997), Viveca Lärn (1998), Jasenko Selimovic (1999), Mikael Ljungberg (2000), Håkan Hellström (2001), Eva Bergman (2002), Conny Evensson (2003), Yannick Tregaro och Christian Ohlsson (2004), Lotta Engberg (2005), Ingvar Oldsberg (2006), Håkan Mild (2007), Thomas Johansson (2008), </w:t>
      </w:r>
      <w:proofErr w:type="spellStart"/>
      <w:r>
        <w:rPr>
          <w:rFonts w:ascii="Georgia" w:hAnsi="Georgia" w:cs="Georgia"/>
          <w:sz w:val="20"/>
          <w:szCs w:val="20"/>
        </w:rPr>
        <w:t>Nigar</w:t>
      </w:r>
      <w:proofErr w:type="spellEnd"/>
      <w:r>
        <w:rPr>
          <w:rFonts w:ascii="Georgia" w:hAnsi="Georgia" w:cs="Georgia"/>
          <w:sz w:val="20"/>
          <w:szCs w:val="20"/>
        </w:rPr>
        <w:t xml:space="preserve"> Ibrahim</w:t>
      </w:r>
      <w:r w:rsidR="00AC611C">
        <w:rPr>
          <w:rFonts w:ascii="Georgia" w:hAnsi="Georgia" w:cs="Georgia"/>
          <w:sz w:val="20"/>
          <w:szCs w:val="20"/>
        </w:rPr>
        <w:t xml:space="preserve"> (2009), Gustavo </w:t>
      </w:r>
      <w:proofErr w:type="spellStart"/>
      <w:r w:rsidR="00AC611C">
        <w:rPr>
          <w:rFonts w:ascii="Georgia" w:hAnsi="Georgia" w:cs="Georgia"/>
          <w:sz w:val="20"/>
          <w:szCs w:val="20"/>
        </w:rPr>
        <w:t>Dudam</w:t>
      </w:r>
      <w:r w:rsidR="00BD49C2">
        <w:rPr>
          <w:rFonts w:ascii="Georgia" w:hAnsi="Georgia" w:cs="Georgia"/>
          <w:sz w:val="20"/>
          <w:szCs w:val="20"/>
        </w:rPr>
        <w:t>el</w:t>
      </w:r>
      <w:proofErr w:type="spellEnd"/>
      <w:r w:rsidR="00BD49C2">
        <w:rPr>
          <w:rFonts w:ascii="Georgia" w:hAnsi="Georgia" w:cs="Georgia"/>
          <w:sz w:val="20"/>
          <w:szCs w:val="20"/>
        </w:rPr>
        <w:t xml:space="preserve"> (2010), Mia Skäringer (2011), Leif Mannerström (2012)</w:t>
      </w:r>
      <w:r w:rsidR="005249DA">
        <w:rPr>
          <w:rFonts w:ascii="Georgia" w:hAnsi="Georgia" w:cs="Georgia"/>
          <w:sz w:val="20"/>
          <w:szCs w:val="20"/>
        </w:rPr>
        <w:t>, Lasse Kronér (2013)</w:t>
      </w:r>
      <w:r w:rsidR="00BD49C2">
        <w:rPr>
          <w:rFonts w:ascii="Georgia" w:hAnsi="Georgia" w:cs="Georgia"/>
          <w:sz w:val="20"/>
          <w:szCs w:val="20"/>
        </w:rPr>
        <w:t>.</w:t>
      </w:r>
    </w:p>
    <w:p w:rsidR="00EE00DC" w:rsidRDefault="00EE00DC" w:rsidP="00EE00DC">
      <w:pPr>
        <w:autoSpaceDE w:val="0"/>
        <w:autoSpaceDN w:val="0"/>
        <w:adjustRightInd w:val="0"/>
        <w:spacing w:line="280" w:lineRule="exact"/>
        <w:rPr>
          <w:rFonts w:ascii="Georgia" w:hAnsi="Georgia" w:cs="Georgia"/>
          <w:sz w:val="20"/>
          <w:szCs w:val="20"/>
        </w:rPr>
      </w:pPr>
    </w:p>
    <w:p w:rsidR="00EE00DC" w:rsidRDefault="00EE00DC" w:rsidP="00EE00DC">
      <w:pPr>
        <w:tabs>
          <w:tab w:val="center" w:pos="4320"/>
          <w:tab w:val="right" w:pos="8640"/>
        </w:tabs>
        <w:autoSpaceDE w:val="0"/>
        <w:autoSpaceDN w:val="0"/>
        <w:adjustRightInd w:val="0"/>
        <w:spacing w:line="280" w:lineRule="exact"/>
        <w:rPr>
          <w:rFonts w:ascii="Georgia" w:hAnsi="Georgia" w:cs="Georgia"/>
          <w:sz w:val="20"/>
          <w:szCs w:val="20"/>
        </w:rPr>
      </w:pPr>
      <w:r>
        <w:rPr>
          <w:rFonts w:ascii="Georgia" w:hAnsi="Georgia" w:cs="Georgia"/>
          <w:sz w:val="20"/>
          <w:szCs w:val="20"/>
        </w:rPr>
        <w:t>För</w:t>
      </w:r>
      <w:r w:rsidR="00DC18D9">
        <w:rPr>
          <w:rFonts w:ascii="Georgia" w:hAnsi="Georgia" w:cs="Georgia"/>
          <w:sz w:val="20"/>
          <w:szCs w:val="20"/>
        </w:rPr>
        <w:t xml:space="preserve"> frågor ring: Stefan Gadd, press</w:t>
      </w:r>
      <w:r>
        <w:rPr>
          <w:rFonts w:ascii="Georgia" w:hAnsi="Georgia" w:cs="Georgia"/>
          <w:sz w:val="20"/>
          <w:szCs w:val="20"/>
        </w:rPr>
        <w:t xml:space="preserve">chef, Göteborg &amp; Co. 031-368 40 30 </w:t>
      </w:r>
      <w:r>
        <w:rPr>
          <w:rFonts w:ascii="Georgia" w:hAnsi="Georgia" w:cs="Georgia"/>
          <w:color w:val="0000FF"/>
          <w:sz w:val="20"/>
          <w:szCs w:val="20"/>
          <w:u w:val="single"/>
        </w:rPr>
        <w:t>stefan.gadd@goteborg.com</w:t>
      </w:r>
    </w:p>
    <w:p w:rsidR="009B6617" w:rsidRDefault="009B6617"/>
    <w:sectPr w:rsidR="009B6617" w:rsidSect="00FE1C2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0CC7D2"/>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B"/>
    <w:rsid w:val="00140C04"/>
    <w:rsid w:val="005207BE"/>
    <w:rsid w:val="005249DA"/>
    <w:rsid w:val="005E4EDB"/>
    <w:rsid w:val="006040A8"/>
    <w:rsid w:val="00623B42"/>
    <w:rsid w:val="00670905"/>
    <w:rsid w:val="00780A51"/>
    <w:rsid w:val="008D3683"/>
    <w:rsid w:val="00961AB4"/>
    <w:rsid w:val="009B6617"/>
    <w:rsid w:val="009C06BB"/>
    <w:rsid w:val="00A74804"/>
    <w:rsid w:val="00AC611C"/>
    <w:rsid w:val="00AF495F"/>
    <w:rsid w:val="00BD49C2"/>
    <w:rsid w:val="00C3743B"/>
    <w:rsid w:val="00C963C3"/>
    <w:rsid w:val="00D02736"/>
    <w:rsid w:val="00D7499F"/>
    <w:rsid w:val="00DC18D9"/>
    <w:rsid w:val="00EC5D3B"/>
    <w:rsid w:val="00EE00DC"/>
    <w:rsid w:val="00EE16DB"/>
    <w:rsid w:val="00FE1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16DB"/>
    <w:rPr>
      <w:rFonts w:ascii="Tahoma" w:hAnsi="Tahoma" w:cs="Tahoma"/>
      <w:sz w:val="16"/>
      <w:szCs w:val="16"/>
    </w:rPr>
  </w:style>
  <w:style w:type="character" w:customStyle="1" w:styleId="BallongtextChar">
    <w:name w:val="Ballongtext Char"/>
    <w:basedOn w:val="Standardstycketeckensnitt"/>
    <w:link w:val="Ballongtext"/>
    <w:uiPriority w:val="99"/>
    <w:semiHidden/>
    <w:rsid w:val="00EE16DB"/>
    <w:rPr>
      <w:rFonts w:ascii="Tahoma" w:hAnsi="Tahoma" w:cs="Tahoma"/>
      <w:sz w:val="16"/>
      <w:szCs w:val="16"/>
    </w:rPr>
  </w:style>
  <w:style w:type="character" w:styleId="Hyperlnk">
    <w:name w:val="Hyperlink"/>
    <w:basedOn w:val="Standardstycketeckensnitt"/>
    <w:uiPriority w:val="99"/>
    <w:unhideWhenUsed/>
    <w:rsid w:val="00780A51"/>
    <w:rPr>
      <w:color w:val="0000FF" w:themeColor="hyperlink"/>
      <w:u w:val="single"/>
    </w:rPr>
  </w:style>
  <w:style w:type="paragraph" w:styleId="Liststycke">
    <w:name w:val="List Paragraph"/>
    <w:basedOn w:val="Normal"/>
    <w:uiPriority w:val="34"/>
    <w:qFormat/>
    <w:rsid w:val="00780A51"/>
    <w:pPr>
      <w:ind w:left="720"/>
      <w:contextualSpacing/>
    </w:pPr>
  </w:style>
  <w:style w:type="character" w:styleId="AnvndHyperlnk">
    <w:name w:val="FollowedHyperlink"/>
    <w:basedOn w:val="Standardstycketeckensnitt"/>
    <w:uiPriority w:val="99"/>
    <w:semiHidden/>
    <w:unhideWhenUsed/>
    <w:rsid w:val="00961A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16DB"/>
    <w:rPr>
      <w:rFonts w:ascii="Tahoma" w:hAnsi="Tahoma" w:cs="Tahoma"/>
      <w:sz w:val="16"/>
      <w:szCs w:val="16"/>
    </w:rPr>
  </w:style>
  <w:style w:type="character" w:customStyle="1" w:styleId="BallongtextChar">
    <w:name w:val="Ballongtext Char"/>
    <w:basedOn w:val="Standardstycketeckensnitt"/>
    <w:link w:val="Ballongtext"/>
    <w:uiPriority w:val="99"/>
    <w:semiHidden/>
    <w:rsid w:val="00EE16DB"/>
    <w:rPr>
      <w:rFonts w:ascii="Tahoma" w:hAnsi="Tahoma" w:cs="Tahoma"/>
      <w:sz w:val="16"/>
      <w:szCs w:val="16"/>
    </w:rPr>
  </w:style>
  <w:style w:type="character" w:styleId="Hyperlnk">
    <w:name w:val="Hyperlink"/>
    <w:basedOn w:val="Standardstycketeckensnitt"/>
    <w:uiPriority w:val="99"/>
    <w:unhideWhenUsed/>
    <w:rsid w:val="00780A51"/>
    <w:rPr>
      <w:color w:val="0000FF" w:themeColor="hyperlink"/>
      <w:u w:val="single"/>
    </w:rPr>
  </w:style>
  <w:style w:type="paragraph" w:styleId="Liststycke">
    <w:name w:val="List Paragraph"/>
    <w:basedOn w:val="Normal"/>
    <w:uiPriority w:val="34"/>
    <w:qFormat/>
    <w:rsid w:val="00780A51"/>
    <w:pPr>
      <w:ind w:left="720"/>
      <w:contextualSpacing/>
    </w:pPr>
  </w:style>
  <w:style w:type="character" w:styleId="AnvndHyperlnk">
    <w:name w:val="FollowedHyperlink"/>
    <w:basedOn w:val="Standardstycketeckensnitt"/>
    <w:uiPriority w:val="99"/>
    <w:semiHidden/>
    <w:unhideWhenUsed/>
    <w:rsid w:val="00961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JKGxalxByY4&amp;list=UUqSEYWGX_4eq-SoNZ_afL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3DF5E7D7.dotm</Template>
  <TotalTime>15</TotalTime>
  <Pages>1</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Gadd</dc:creator>
  <cp:lastModifiedBy>Stefan Gadd</cp:lastModifiedBy>
  <cp:revision>7</cp:revision>
  <dcterms:created xsi:type="dcterms:W3CDTF">2014-11-13T16:35:00Z</dcterms:created>
  <dcterms:modified xsi:type="dcterms:W3CDTF">2014-11-14T07:47:00Z</dcterms:modified>
</cp:coreProperties>
</file>