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6" w:rsidRPr="00D45696" w:rsidRDefault="00873E86" w:rsidP="00873E86">
      <w:pPr>
        <w:spacing w:before="120"/>
        <w:rPr>
          <w:rFonts w:cs="Calibri"/>
          <w:b/>
          <w:color w:val="A6A6A6"/>
          <w:sz w:val="56"/>
          <w:szCs w:val="28"/>
          <w:lang w:val="da-DK"/>
        </w:rPr>
      </w:pPr>
      <w:r w:rsidRPr="00D4569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E044E" wp14:editId="7E38122D">
                <wp:simplePos x="0" y="0"/>
                <wp:positionH relativeFrom="column">
                  <wp:posOffset>3855720</wp:posOffset>
                </wp:positionH>
                <wp:positionV relativeFrom="paragraph">
                  <wp:posOffset>231775</wp:posOffset>
                </wp:positionV>
                <wp:extent cx="1828800" cy="52768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86" w:rsidRPr="00026240" w:rsidRDefault="004E3E25" w:rsidP="00873E86">
                            <w:pPr>
                              <w:jc w:val="right"/>
                              <w:rPr>
                                <w:b/>
                                <w:color w:val="A6A6A6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A6A6A6"/>
                                <w:sz w:val="24"/>
                                <w:szCs w:val="24"/>
                                <w:lang w:val="sv-SE"/>
                              </w:rPr>
                              <w:t xml:space="preserve">Marts </w:t>
                            </w:r>
                            <w:r w:rsidRPr="00026240">
                              <w:rPr>
                                <w:rFonts w:cs="Arial"/>
                                <w:b/>
                                <w:color w:val="A6A6A6"/>
                                <w:sz w:val="24"/>
                                <w:szCs w:val="24"/>
                                <w:lang w:val="sv-SE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3.6pt;margin-top:18.25pt;width:2in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Pvtw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qVDZlESRKAqQJbHM1niSPn0+x4e1DavGeyR3aR&#10;YwWdd+h0d6+NZUOzo4sNJmTJu851vxPPDsBxOoHYcNXaLAvXzJ9pkK6SVUI8Es1WHgmKwrstl8Sb&#10;leE8Lt4Vy2UR/rJxQ5K1vK6ZsGGOwgrJnzXuIPFJEidpadnx2sJZSlpt1stOoR0FYZfuczUHy9nN&#10;f07DFQFyeZFSGJHgLkq9cpbMPVKS2EvnQeIFYXqXzgKSkqJ8ntI9F+zfU0JjjtM4iicxnUm/yC1w&#10;3+vcaNZzA6Oj432OQRrwWSeaWQmuRO3WhvJuWl+UwtI/lwLafWy0E6zV6KRWs1/vAcWqeC3rJ5Cu&#10;kqAsECHMO1i0Uv3AaITZkWP9fUsVw6j7IED+aUiIHTZuQ+J5BBt1aVlfWqioACrHBqNpuTTTgNoO&#10;im9aiDQ9OCFv4ck03Kn5zOrw0GA+uKQOs8wOoMu98zpP3MVvAAAA//8DAFBLAwQUAAYACAAAACEA&#10;K/SFsN4AAAAKAQAADwAAAGRycy9kb3ducmV2LnhtbEyPwU7DMAyG70i8Q2QkbizZoGUtTacJxBW0&#10;DZC4ZY3XVmucqsnW8vaYEzva/vT7+4vV5DpxxiG0njTMZwoEUuVtS7WGj93r3RJEiIas6Tyhhh8M&#10;sCqvrwqTWz/SBs/bWAsOoZAbDU2MfS5lqBp0Jsx8j8S3gx+ciTwOtbSDGTncdXKhVCqdaYk/NKbH&#10;5war4/bkNHy+Hb6/HtR7/eKSfvSTkuQyqfXtzbR+AhFxiv8w/OmzOpTstPcnskF0GlL1uGBUw32a&#10;gGBgmSW82DM5z1KQZSEvK5S/AAAA//8DAFBLAQItABQABgAIAAAAIQC2gziS/gAAAOEBAAATAAAA&#10;AAAAAAAAAAAAAAAAAABbQ29udGVudF9UeXBlc10ueG1sUEsBAi0AFAAGAAgAAAAhADj9If/WAAAA&#10;lAEAAAsAAAAAAAAAAAAAAAAALwEAAF9yZWxzLy5yZWxzUEsBAi0AFAAGAAgAAAAhAJ3gE++3AgAA&#10;uQUAAA4AAAAAAAAAAAAAAAAALgIAAGRycy9lMm9Eb2MueG1sUEsBAi0AFAAGAAgAAAAhACv0hbDe&#10;AAAACgEAAA8AAAAAAAAAAAAAAAAAEQUAAGRycy9kb3ducmV2LnhtbFBLBQYAAAAABAAEAPMAAAAc&#10;BgAAAAA=&#10;" filled="f" stroked="f">
                <v:textbox>
                  <w:txbxContent>
                    <w:p w:rsidR="00873E86" w:rsidRPr="00026240" w:rsidRDefault="004E3E25" w:rsidP="00873E86">
                      <w:pPr>
                        <w:jc w:val="right"/>
                        <w:rPr>
                          <w:b/>
                          <w:color w:val="A6A6A6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cs="Arial"/>
                          <w:b/>
                          <w:color w:val="A6A6A6"/>
                          <w:sz w:val="24"/>
                          <w:szCs w:val="24"/>
                          <w:lang w:val="sv-SE"/>
                        </w:rPr>
                        <w:t xml:space="preserve">Marts </w:t>
                      </w:r>
                      <w:r w:rsidRPr="00026240">
                        <w:rPr>
                          <w:rFonts w:cs="Arial"/>
                          <w:b/>
                          <w:color w:val="A6A6A6"/>
                          <w:sz w:val="24"/>
                          <w:szCs w:val="24"/>
                          <w:lang w:val="sv-SE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Pr="00D45696">
        <w:rPr>
          <w:rFonts w:cs="Calibri"/>
          <w:b/>
          <w:color w:val="A6A6A6"/>
          <w:sz w:val="56"/>
          <w:szCs w:val="28"/>
          <w:lang w:val="da-DK"/>
        </w:rPr>
        <w:t>Press</w:t>
      </w:r>
      <w:r w:rsidR="00D45696">
        <w:rPr>
          <w:rFonts w:cs="Calibri"/>
          <w:b/>
          <w:color w:val="A6A6A6"/>
          <w:sz w:val="56"/>
          <w:szCs w:val="28"/>
          <w:lang w:val="da-DK"/>
        </w:rPr>
        <w:t>e</w:t>
      </w:r>
      <w:r w:rsidR="00AF0792" w:rsidRPr="00D45696">
        <w:rPr>
          <w:rFonts w:cs="Calibri"/>
          <w:b/>
          <w:color w:val="A6A6A6"/>
          <w:sz w:val="56"/>
          <w:szCs w:val="28"/>
          <w:lang w:val="da-DK"/>
        </w:rPr>
        <w:t>meddel</w:t>
      </w:r>
      <w:r w:rsidR="00D45696" w:rsidRPr="00D45696">
        <w:rPr>
          <w:rFonts w:cs="Calibri"/>
          <w:b/>
          <w:color w:val="A6A6A6"/>
          <w:sz w:val="56"/>
          <w:szCs w:val="28"/>
          <w:lang w:val="da-DK"/>
        </w:rPr>
        <w:t>else</w:t>
      </w:r>
    </w:p>
    <w:p w:rsidR="00873E86" w:rsidRPr="00D45696" w:rsidRDefault="00873E86" w:rsidP="00873E86">
      <w:pPr>
        <w:jc w:val="center"/>
        <w:rPr>
          <w:rFonts w:cs="Arial"/>
          <w:color w:val="0079C1"/>
          <w:sz w:val="24"/>
          <w:szCs w:val="40"/>
          <w:lang w:val="da-DK"/>
        </w:rPr>
      </w:pPr>
      <w:bookmarkStart w:id="0" w:name="_GoBack"/>
      <w:bookmarkEnd w:id="0"/>
    </w:p>
    <w:p w:rsidR="00D02644" w:rsidRPr="00D45696" w:rsidRDefault="00D02644" w:rsidP="009B109F">
      <w:pPr>
        <w:rPr>
          <w:rFonts w:cs="Arial"/>
          <w:b/>
          <w:sz w:val="24"/>
          <w:szCs w:val="40"/>
          <w:lang w:val="da-DK"/>
        </w:rPr>
      </w:pPr>
    </w:p>
    <w:p w:rsidR="00873E86" w:rsidRPr="00D45696" w:rsidRDefault="00D02644" w:rsidP="00932F38">
      <w:pPr>
        <w:rPr>
          <w:b/>
          <w:sz w:val="24"/>
          <w:lang w:val="da-DK"/>
        </w:rPr>
      </w:pPr>
      <w:r w:rsidRPr="00D45696">
        <w:rPr>
          <w:rFonts w:cs="Arial"/>
          <w:b/>
          <w:sz w:val="24"/>
          <w:szCs w:val="40"/>
          <w:lang w:val="da-DK"/>
        </w:rPr>
        <w:t xml:space="preserve">Saint-Gobain Abrasives </w:t>
      </w:r>
      <w:r w:rsidR="00D45696" w:rsidRPr="00D45696">
        <w:rPr>
          <w:rFonts w:cs="Arial"/>
          <w:b/>
          <w:sz w:val="24"/>
          <w:szCs w:val="40"/>
          <w:lang w:val="da-DK"/>
        </w:rPr>
        <w:t>lancerer</w:t>
      </w:r>
      <w:r w:rsidRPr="00D45696">
        <w:rPr>
          <w:rFonts w:cs="Arial"/>
          <w:b/>
          <w:sz w:val="24"/>
          <w:szCs w:val="40"/>
          <w:lang w:val="da-DK"/>
        </w:rPr>
        <w:t xml:space="preserve"> ny h</w:t>
      </w:r>
      <w:r w:rsidR="00D45696" w:rsidRPr="00D45696">
        <w:rPr>
          <w:rFonts w:cs="Arial"/>
          <w:b/>
          <w:sz w:val="24"/>
          <w:szCs w:val="40"/>
          <w:lang w:val="da-DK"/>
        </w:rPr>
        <w:t>jemmeside</w:t>
      </w:r>
    </w:p>
    <w:p w:rsidR="00D02644" w:rsidRPr="00D45696" w:rsidRDefault="00D02644" w:rsidP="00932F38">
      <w:pPr>
        <w:pStyle w:val="NormalWeb"/>
        <w:spacing w:after="0" w:line="276" w:lineRule="auto"/>
        <w:rPr>
          <w:rFonts w:ascii="Calibri" w:hAnsi="Calibri" w:cs="Arial"/>
          <w:bCs/>
          <w:sz w:val="22"/>
          <w:szCs w:val="22"/>
          <w:lang w:val="da-DK"/>
        </w:rPr>
      </w:pPr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Saint-Gobain Abrasives har </w:t>
      </w:r>
      <w:r w:rsidR="00D45696">
        <w:rPr>
          <w:rFonts w:ascii="Calibri" w:hAnsi="Calibri" w:cs="Arial"/>
          <w:bCs/>
          <w:sz w:val="22"/>
          <w:szCs w:val="22"/>
          <w:lang w:val="da-DK"/>
        </w:rPr>
        <w:t xml:space="preserve">lanceret 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en ny h</w:t>
      </w:r>
      <w:r w:rsidR="00D45696">
        <w:rPr>
          <w:rFonts w:ascii="Calibri" w:hAnsi="Calibri" w:cs="Arial"/>
          <w:bCs/>
          <w:sz w:val="22"/>
          <w:szCs w:val="22"/>
          <w:lang w:val="da-DK"/>
        </w:rPr>
        <w:t>j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em</w:t>
      </w:r>
      <w:r w:rsidR="00D45696">
        <w:rPr>
          <w:rFonts w:ascii="Calibri" w:hAnsi="Calibri" w:cs="Arial"/>
          <w:bCs/>
          <w:sz w:val="22"/>
          <w:szCs w:val="22"/>
          <w:lang w:val="da-DK"/>
        </w:rPr>
        <w:t>meside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. På den ny</w:t>
      </w:r>
      <w:r w:rsidR="00D45696" w:rsidRPr="00D45696">
        <w:rPr>
          <w:rFonts w:ascii="Calibri" w:hAnsi="Calibri" w:cs="Arial"/>
          <w:bCs/>
          <w:sz w:val="22"/>
          <w:szCs w:val="22"/>
          <w:lang w:val="da-DK"/>
        </w:rPr>
        <w:t xml:space="preserve">e hjemmeside 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fin</w:t>
      </w:r>
      <w:r w:rsidR="00D45696" w:rsidRPr="00D45696">
        <w:rPr>
          <w:rFonts w:ascii="Calibri" w:hAnsi="Calibri" w:cs="Arial"/>
          <w:bCs/>
          <w:sz w:val="22"/>
          <w:szCs w:val="22"/>
          <w:lang w:val="da-DK"/>
        </w:rPr>
        <w:t xml:space="preserve">des 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information om </w:t>
      </w:r>
      <w:r w:rsidR="00D45696" w:rsidRPr="00D45696">
        <w:rPr>
          <w:rFonts w:ascii="Calibri" w:hAnsi="Calibri" w:cs="Arial"/>
          <w:bCs/>
          <w:sz w:val="22"/>
          <w:szCs w:val="22"/>
          <w:lang w:val="da-DK"/>
        </w:rPr>
        <w:t xml:space="preserve">selskabet 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både internation</w:t>
      </w:r>
      <w:r w:rsidR="00D45696" w:rsidRPr="00D45696">
        <w:rPr>
          <w:rFonts w:ascii="Calibri" w:hAnsi="Calibri" w:cs="Arial"/>
          <w:bCs/>
          <w:sz w:val="22"/>
          <w:szCs w:val="22"/>
          <w:lang w:val="da-DK"/>
        </w:rPr>
        <w:t>alt og i Danmark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.</w:t>
      </w:r>
    </w:p>
    <w:p w:rsidR="00D02644" w:rsidRPr="00D45696" w:rsidRDefault="00D02644" w:rsidP="00932F38">
      <w:pPr>
        <w:pStyle w:val="NormalWeb"/>
        <w:spacing w:after="0" w:line="276" w:lineRule="auto"/>
        <w:rPr>
          <w:rFonts w:ascii="Calibri" w:hAnsi="Calibri" w:cs="Arial"/>
          <w:bCs/>
          <w:sz w:val="22"/>
          <w:szCs w:val="22"/>
          <w:lang w:val="da-DK"/>
        </w:rPr>
      </w:pPr>
      <w:r w:rsidRPr="00D45696">
        <w:rPr>
          <w:rFonts w:ascii="Calibri" w:hAnsi="Calibri" w:cs="Arial"/>
          <w:bCs/>
          <w:sz w:val="22"/>
          <w:szCs w:val="22"/>
          <w:lang w:val="da-DK"/>
        </w:rPr>
        <w:t>På den ny</w:t>
      </w:r>
      <w:r w:rsidR="00D45696" w:rsidRPr="00D45696">
        <w:rPr>
          <w:rFonts w:ascii="Calibri" w:hAnsi="Calibri" w:cs="Arial"/>
          <w:bCs/>
          <w:sz w:val="22"/>
          <w:szCs w:val="22"/>
          <w:lang w:val="da-DK"/>
        </w:rPr>
        <w:t>e hjemmeside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 beskriv</w:t>
      </w:r>
      <w:r w:rsidR="00D45696" w:rsidRPr="00D45696">
        <w:rPr>
          <w:rFonts w:ascii="Calibri" w:hAnsi="Calibri" w:cs="Arial"/>
          <w:bCs/>
          <w:sz w:val="22"/>
          <w:szCs w:val="22"/>
          <w:lang w:val="da-DK"/>
        </w:rPr>
        <w:t>e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s bland</w:t>
      </w:r>
      <w:r w:rsidR="00D45696" w:rsidRPr="00D45696">
        <w:rPr>
          <w:rFonts w:ascii="Calibri" w:hAnsi="Calibri" w:cs="Arial"/>
          <w:bCs/>
          <w:sz w:val="22"/>
          <w:szCs w:val="22"/>
          <w:lang w:val="da-DK"/>
        </w:rPr>
        <w:t xml:space="preserve">t andet 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Saint-Gobain Abrasives 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>virksomhed o</w:t>
      </w:r>
      <w:r w:rsidR="00D45696" w:rsidRPr="00D45696">
        <w:rPr>
          <w:rFonts w:ascii="Calibri" w:hAnsi="Calibri" w:cs="Arial"/>
          <w:bCs/>
          <w:sz w:val="22"/>
          <w:szCs w:val="22"/>
          <w:lang w:val="da-DK"/>
        </w:rPr>
        <w:t xml:space="preserve">g de forskellige varemærker der arbejdes med 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(Norton, Flexovit, Winter, Clipper, m.fl.). </w:t>
      </w:r>
      <w:r w:rsidR="00D45696">
        <w:rPr>
          <w:rFonts w:ascii="Calibri" w:hAnsi="Calibri" w:cs="Arial"/>
          <w:bCs/>
          <w:sz w:val="22"/>
          <w:szCs w:val="22"/>
          <w:lang w:val="da-DK"/>
        </w:rPr>
        <w:t xml:space="preserve">Desuden præsenteres 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de dom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 xml:space="preserve">inerende 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produktsortiment</w:t>
      </w:r>
      <w:r w:rsidR="004E3E25">
        <w:rPr>
          <w:rFonts w:ascii="Calibri" w:hAnsi="Calibri" w:cs="Arial"/>
          <w:bCs/>
          <w:sz w:val="22"/>
          <w:szCs w:val="22"/>
          <w:lang w:val="da-DK"/>
        </w:rPr>
        <w:t>er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 xml:space="preserve"> med flere eksempler 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på de sen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>e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ste år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 xml:space="preserve">s 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innovation som 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>bindemiddel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system 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>til præcisionsslibning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, 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>lydsvage diamantklinger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, 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 xml:space="preserve">afsmitningsfrie </w:t>
      </w:r>
      <w:proofErr w:type="spellStart"/>
      <w:r w:rsidR="00A01C26">
        <w:rPr>
          <w:rFonts w:ascii="Calibri" w:hAnsi="Calibri" w:cs="Arial"/>
          <w:bCs/>
          <w:sz w:val="22"/>
          <w:szCs w:val="22"/>
          <w:lang w:val="da-DK"/>
        </w:rPr>
        <w:t>beatexpr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odukter</w:t>
      </w:r>
      <w:proofErr w:type="spellEnd"/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 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 xml:space="preserve">og 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vibrationsd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 xml:space="preserve">æmpende </w:t>
      </w:r>
      <w:proofErr w:type="gramStart"/>
      <w:r w:rsidRPr="00D45696">
        <w:rPr>
          <w:rFonts w:ascii="Calibri" w:hAnsi="Calibri" w:cs="Arial"/>
          <w:bCs/>
          <w:sz w:val="22"/>
          <w:szCs w:val="22"/>
          <w:lang w:val="da-DK"/>
        </w:rPr>
        <w:t>g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>u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lvs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>ave</w:t>
      </w:r>
      <w:proofErr w:type="gramEnd"/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. </w:t>
      </w:r>
      <w:r w:rsidR="00A01C26">
        <w:rPr>
          <w:rFonts w:ascii="Calibri" w:hAnsi="Calibri" w:cs="Arial"/>
          <w:bCs/>
          <w:sz w:val="22"/>
          <w:szCs w:val="22"/>
          <w:lang w:val="da-DK"/>
        </w:rPr>
        <w:t xml:space="preserve">Videre beskrives de 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 xml:space="preserve">forskellige markeder, hvor selskabet har sine vigtigste opgaver 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som 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 xml:space="preserve">f.eks. 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industri, bygg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>e- og anlæg, b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illa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>kering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 samt h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 xml:space="preserve">åndværk og 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hobby. </w:t>
      </w:r>
    </w:p>
    <w:p w:rsidR="00D02644" w:rsidRPr="00735F62" w:rsidRDefault="00735F62" w:rsidP="00932F38">
      <w:pPr>
        <w:pStyle w:val="NormalWeb"/>
        <w:spacing w:after="0" w:line="276" w:lineRule="auto"/>
        <w:rPr>
          <w:rFonts w:ascii="Calibri" w:hAnsi="Calibri" w:cs="Arial"/>
          <w:bCs/>
          <w:sz w:val="22"/>
          <w:szCs w:val="22"/>
          <w:lang w:val="da-DK"/>
        </w:rPr>
      </w:pPr>
      <w:r w:rsidRPr="00735F62">
        <w:rPr>
          <w:rFonts w:ascii="Calibri" w:hAnsi="Calibri" w:cs="Arial"/>
          <w:bCs/>
          <w:sz w:val="22"/>
          <w:szCs w:val="22"/>
          <w:lang w:val="da-DK"/>
        </w:rPr>
        <w:t>På hjemmesiden findes d</w:t>
      </w:r>
      <w:r w:rsidR="00D02644" w:rsidRPr="00735F62">
        <w:rPr>
          <w:rFonts w:ascii="Calibri" w:hAnsi="Calibri" w:cs="Arial"/>
          <w:bCs/>
          <w:sz w:val="22"/>
          <w:szCs w:val="22"/>
          <w:lang w:val="da-DK"/>
        </w:rPr>
        <w:t>es</w:t>
      </w:r>
      <w:r w:rsidRPr="00735F62">
        <w:rPr>
          <w:rFonts w:ascii="Calibri" w:hAnsi="Calibri" w:cs="Arial"/>
          <w:bCs/>
          <w:sz w:val="22"/>
          <w:szCs w:val="22"/>
          <w:lang w:val="da-DK"/>
        </w:rPr>
        <w:t>uden</w:t>
      </w:r>
      <w:r w:rsidR="00D02644" w:rsidRPr="00735F62">
        <w:rPr>
          <w:rFonts w:ascii="Calibri" w:hAnsi="Calibri" w:cs="Arial"/>
          <w:bCs/>
          <w:sz w:val="22"/>
          <w:szCs w:val="22"/>
          <w:lang w:val="da-DK"/>
        </w:rPr>
        <w:t xml:space="preserve"> fler</w:t>
      </w:r>
      <w:r w:rsidRPr="00735F62">
        <w:rPr>
          <w:rFonts w:ascii="Calibri" w:hAnsi="Calibri" w:cs="Arial"/>
          <w:bCs/>
          <w:sz w:val="22"/>
          <w:szCs w:val="22"/>
          <w:lang w:val="da-DK"/>
        </w:rPr>
        <w:t>e nyhed</w:t>
      </w:r>
      <w:r w:rsidR="00D02644" w:rsidRPr="00735F62">
        <w:rPr>
          <w:rFonts w:ascii="Calibri" w:hAnsi="Calibri" w:cs="Arial"/>
          <w:bCs/>
          <w:sz w:val="22"/>
          <w:szCs w:val="22"/>
          <w:lang w:val="da-DK"/>
        </w:rPr>
        <w:t xml:space="preserve">er </w:t>
      </w:r>
      <w:r w:rsidRPr="00735F62">
        <w:rPr>
          <w:rFonts w:ascii="Calibri" w:hAnsi="Calibri" w:cs="Arial"/>
          <w:bCs/>
          <w:sz w:val="22"/>
          <w:szCs w:val="22"/>
          <w:lang w:val="da-DK"/>
        </w:rPr>
        <w:t>og begivenheder,</w:t>
      </w:r>
      <w:r>
        <w:rPr>
          <w:rFonts w:ascii="Calibri" w:hAnsi="Calibri" w:cs="Arial"/>
          <w:bCs/>
          <w:sz w:val="22"/>
          <w:szCs w:val="22"/>
          <w:lang w:val="da-DK"/>
        </w:rPr>
        <w:t xml:space="preserve"> </w:t>
      </w:r>
      <w:r w:rsidR="00D02644" w:rsidRPr="00735F62">
        <w:rPr>
          <w:rFonts w:ascii="Calibri" w:hAnsi="Calibri" w:cs="Arial"/>
          <w:bCs/>
          <w:sz w:val="22"/>
          <w:szCs w:val="22"/>
          <w:lang w:val="da-DK"/>
        </w:rPr>
        <w:t>l</w:t>
      </w:r>
      <w:r w:rsidRPr="00735F62">
        <w:rPr>
          <w:rFonts w:ascii="Calibri" w:hAnsi="Calibri" w:cs="Arial"/>
          <w:bCs/>
          <w:sz w:val="22"/>
          <w:szCs w:val="22"/>
          <w:lang w:val="da-DK"/>
        </w:rPr>
        <w:t>inks til de forskellige varemærkers</w:t>
      </w:r>
      <w:r w:rsidR="00D02644" w:rsidRPr="00735F62">
        <w:rPr>
          <w:rFonts w:ascii="Calibri" w:hAnsi="Calibri" w:cs="Arial"/>
          <w:bCs/>
          <w:sz w:val="22"/>
          <w:szCs w:val="22"/>
          <w:lang w:val="da-DK"/>
        </w:rPr>
        <w:t xml:space="preserve"> eg</w:t>
      </w:r>
      <w:r>
        <w:rPr>
          <w:rFonts w:ascii="Calibri" w:hAnsi="Calibri" w:cs="Arial"/>
          <w:bCs/>
          <w:sz w:val="22"/>
          <w:szCs w:val="22"/>
          <w:lang w:val="da-DK"/>
        </w:rPr>
        <w:t xml:space="preserve">ne hjemmesider </w:t>
      </w:r>
      <w:r w:rsidR="00D02644" w:rsidRPr="00735F62">
        <w:rPr>
          <w:rFonts w:ascii="Calibri" w:hAnsi="Calibri" w:cs="Arial"/>
          <w:bCs/>
          <w:sz w:val="22"/>
          <w:szCs w:val="22"/>
          <w:lang w:val="da-DK"/>
        </w:rPr>
        <w:t>samt information om Saint-Gobain Abrasives A</w:t>
      </w:r>
      <w:r>
        <w:rPr>
          <w:rFonts w:ascii="Calibri" w:hAnsi="Calibri" w:cs="Arial"/>
          <w:bCs/>
          <w:sz w:val="22"/>
          <w:szCs w:val="22"/>
          <w:lang w:val="da-DK"/>
        </w:rPr>
        <w:t xml:space="preserve">/S </w:t>
      </w:r>
      <w:r w:rsidR="00D02644" w:rsidRPr="00735F62">
        <w:rPr>
          <w:rFonts w:ascii="Calibri" w:hAnsi="Calibri" w:cs="Arial"/>
          <w:bCs/>
          <w:sz w:val="22"/>
          <w:szCs w:val="22"/>
          <w:lang w:val="da-DK"/>
        </w:rPr>
        <w:t xml:space="preserve">i </w:t>
      </w:r>
      <w:r>
        <w:rPr>
          <w:rFonts w:ascii="Calibri" w:hAnsi="Calibri" w:cs="Arial"/>
          <w:bCs/>
          <w:sz w:val="22"/>
          <w:szCs w:val="22"/>
          <w:lang w:val="da-DK"/>
        </w:rPr>
        <w:t>Danmark</w:t>
      </w:r>
      <w:r w:rsidR="00D02644" w:rsidRPr="00735F62">
        <w:rPr>
          <w:rFonts w:ascii="Calibri" w:hAnsi="Calibri" w:cs="Arial"/>
          <w:bCs/>
          <w:sz w:val="22"/>
          <w:szCs w:val="22"/>
          <w:lang w:val="da-DK"/>
        </w:rPr>
        <w:t>.</w:t>
      </w:r>
    </w:p>
    <w:p w:rsidR="007759C5" w:rsidRDefault="00D02644" w:rsidP="00932F38">
      <w:pPr>
        <w:pStyle w:val="NormalWeb"/>
        <w:spacing w:before="0" w:beforeAutospacing="0" w:after="0" w:afterAutospacing="0" w:line="276" w:lineRule="auto"/>
        <w:rPr>
          <w:rFonts w:ascii="Calibri" w:hAnsi="Calibri" w:cs="Arial"/>
          <w:bCs/>
          <w:sz w:val="22"/>
          <w:szCs w:val="22"/>
          <w:lang w:val="da-DK"/>
        </w:rPr>
      </w:pPr>
      <w:r w:rsidRPr="00D45696">
        <w:rPr>
          <w:rFonts w:ascii="Calibri" w:hAnsi="Calibri" w:cs="Arial"/>
          <w:bCs/>
          <w:sz w:val="22"/>
          <w:szCs w:val="22"/>
          <w:lang w:val="da-DK"/>
        </w:rPr>
        <w:t>H</w:t>
      </w:r>
      <w:r w:rsidR="00735F62">
        <w:rPr>
          <w:rFonts w:ascii="Calibri" w:hAnsi="Calibri" w:cs="Arial"/>
          <w:bCs/>
          <w:sz w:val="22"/>
          <w:szCs w:val="22"/>
          <w:lang w:val="da-DK"/>
        </w:rPr>
        <w:t xml:space="preserve">jemmeside adresse </w:t>
      </w:r>
      <w:proofErr w:type="gramStart"/>
      <w:r w:rsidR="00735F62">
        <w:rPr>
          <w:rFonts w:ascii="Calibri" w:hAnsi="Calibri" w:cs="Arial"/>
          <w:bCs/>
          <w:sz w:val="22"/>
          <w:szCs w:val="22"/>
          <w:lang w:val="da-DK"/>
        </w:rPr>
        <w:t>er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>:</w:t>
      </w:r>
      <w:r w:rsidR="002E0551" w:rsidRPr="00D45696">
        <w:rPr>
          <w:rFonts w:ascii="Calibri" w:hAnsi="Calibri" w:cs="Arial"/>
          <w:bCs/>
          <w:sz w:val="22"/>
          <w:szCs w:val="22"/>
          <w:lang w:val="da-DK"/>
        </w:rPr>
        <w:t xml:space="preserve"> </w:t>
      </w:r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 </w:t>
      </w:r>
      <w:r w:rsidR="00A01C26">
        <w:fldChar w:fldCharType="begin"/>
      </w:r>
      <w:proofErr w:type="gramEnd"/>
      <w:r w:rsidR="00A01C26" w:rsidRPr="00A01C26">
        <w:rPr>
          <w:lang w:val="da-DK"/>
        </w:rPr>
        <w:instrText xml:space="preserve"> HYPERLINK "http://www.saint-gobain-abrasives.com/da-dk" </w:instrText>
      </w:r>
      <w:r w:rsidR="00A01C26">
        <w:fldChar w:fldCharType="separate"/>
      </w:r>
      <w:r w:rsidR="00735F62" w:rsidRPr="00BC5F57">
        <w:rPr>
          <w:rStyle w:val="Hyperlink"/>
          <w:rFonts w:ascii="Calibri" w:hAnsi="Calibri" w:cs="Arial"/>
          <w:bCs/>
          <w:sz w:val="22"/>
          <w:szCs w:val="22"/>
          <w:lang w:val="da-DK"/>
        </w:rPr>
        <w:t>www.saint-gobain-abrasives.com/da-dk</w:t>
      </w:r>
      <w:r w:rsidR="00A01C26">
        <w:rPr>
          <w:rStyle w:val="Hyperlink"/>
          <w:rFonts w:ascii="Calibri" w:hAnsi="Calibri" w:cs="Arial"/>
          <w:bCs/>
          <w:sz w:val="22"/>
          <w:szCs w:val="22"/>
          <w:lang w:val="da-DK"/>
        </w:rPr>
        <w:fldChar w:fldCharType="end"/>
      </w:r>
      <w:r w:rsidRPr="00D45696">
        <w:rPr>
          <w:rFonts w:ascii="Calibri" w:hAnsi="Calibri" w:cs="Arial"/>
          <w:bCs/>
          <w:sz w:val="22"/>
          <w:szCs w:val="22"/>
          <w:lang w:val="da-DK"/>
        </w:rPr>
        <w:t xml:space="preserve"> </w:t>
      </w:r>
    </w:p>
    <w:p w:rsidR="004E3E25" w:rsidRDefault="004E3E25" w:rsidP="00932F38">
      <w:pPr>
        <w:pStyle w:val="NormalWeb"/>
        <w:spacing w:before="0" w:beforeAutospacing="0" w:after="0" w:afterAutospacing="0" w:line="276" w:lineRule="auto"/>
        <w:rPr>
          <w:rFonts w:ascii="Calibri" w:hAnsi="Calibri" w:cs="Arial"/>
          <w:bCs/>
          <w:sz w:val="22"/>
          <w:szCs w:val="22"/>
          <w:lang w:val="da-DK"/>
        </w:rPr>
      </w:pPr>
    </w:p>
    <w:p w:rsidR="004E3E25" w:rsidRPr="00D45696" w:rsidRDefault="00A01C26" w:rsidP="00932F38">
      <w:pPr>
        <w:pStyle w:val="NormalWeb"/>
        <w:spacing w:before="0" w:beforeAutospacing="0" w:after="0" w:afterAutospacing="0" w:line="276" w:lineRule="auto"/>
        <w:rPr>
          <w:rFonts w:ascii="Calibri" w:hAnsi="Calibri" w:cs="Arial"/>
          <w:bCs/>
          <w:sz w:val="22"/>
          <w:szCs w:val="22"/>
          <w:lang w:val="da-DK"/>
        </w:rPr>
      </w:pPr>
      <w:hyperlink r:id="rId8" w:history="1"/>
    </w:p>
    <w:p w:rsidR="004E3E25" w:rsidRPr="00D45696" w:rsidRDefault="004E3E25">
      <w:pPr>
        <w:pStyle w:val="NormalWeb"/>
        <w:spacing w:before="0" w:beforeAutospacing="0" w:after="0" w:afterAutospacing="0" w:line="276" w:lineRule="auto"/>
        <w:rPr>
          <w:rFonts w:ascii="Calibri" w:hAnsi="Calibri" w:cs="Arial"/>
          <w:bCs/>
          <w:sz w:val="22"/>
          <w:szCs w:val="22"/>
          <w:lang w:val="da-DK"/>
        </w:rPr>
      </w:pPr>
    </w:p>
    <w:sectPr w:rsidR="004E3E25" w:rsidRPr="00D45696" w:rsidSect="000B27D9">
      <w:headerReference w:type="default" r:id="rId9"/>
      <w:footerReference w:type="default" r:id="rId10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A8" w:rsidRDefault="00345BA8" w:rsidP="000B27D9">
      <w:pPr>
        <w:spacing w:after="0" w:line="240" w:lineRule="auto"/>
      </w:pPr>
      <w:r>
        <w:separator/>
      </w:r>
    </w:p>
  </w:endnote>
  <w:end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Pr="004E3E25" w:rsidRDefault="004F2CDC" w:rsidP="004F2CDC">
    <w:pPr>
      <w:jc w:val="center"/>
      <w:rPr>
        <w:lang w:val="en-US"/>
      </w:rPr>
    </w:pPr>
    <w:r>
      <w:rPr>
        <w:b/>
        <w:color w:val="999B9E"/>
        <w:sz w:val="16"/>
        <w:szCs w:val="16"/>
      </w:rPr>
      <w:t>Saint-Gobain Abrasives A</w:t>
    </w:r>
    <w:r w:rsidR="004E3E25">
      <w:rPr>
        <w:b/>
        <w:color w:val="999B9E"/>
        <w:sz w:val="16"/>
        <w:szCs w:val="16"/>
      </w:rPr>
      <w:t>/S</w:t>
    </w:r>
    <w:r>
      <w:rPr>
        <w:b/>
        <w:color w:val="999B9E"/>
        <w:sz w:val="16"/>
        <w:szCs w:val="16"/>
      </w:rPr>
      <w:br/>
    </w:r>
    <w:r w:rsidR="004E3E25" w:rsidRPr="004E3E25">
      <w:rPr>
        <w:color w:val="999B9E"/>
        <w:sz w:val="16"/>
        <w:szCs w:val="16"/>
        <w:lang w:val="da-DK"/>
      </w:rPr>
      <w:t>Robert Jacobsens Vej 62 A, 2300 København S • Telefon 4675 5244</w:t>
    </w:r>
    <w:r w:rsidRPr="004E3E25">
      <w:rPr>
        <w:color w:val="999B9E"/>
        <w:sz w:val="16"/>
        <w:szCs w:val="16"/>
        <w:lang w:val="da-DK"/>
      </w:rPr>
      <w:br/>
      <w:t>E-post: sga.</w:t>
    </w:r>
    <w:r w:rsidR="004E3E25">
      <w:rPr>
        <w:color w:val="999B9E"/>
        <w:sz w:val="16"/>
        <w:szCs w:val="16"/>
        <w:lang w:val="da-DK"/>
      </w:rPr>
      <w:t>dk</w:t>
    </w:r>
    <w:r w:rsidRPr="004E3E25">
      <w:rPr>
        <w:color w:val="999B9E"/>
        <w:sz w:val="16"/>
        <w:szCs w:val="16"/>
        <w:lang w:val="da-DK"/>
      </w:rPr>
      <w:t>@saint-gobain.com • H</w:t>
    </w:r>
    <w:r w:rsidR="004E3E25">
      <w:rPr>
        <w:color w:val="999B9E"/>
        <w:sz w:val="16"/>
        <w:szCs w:val="16"/>
        <w:lang w:val="da-DK"/>
      </w:rPr>
      <w:t>jemmeside</w:t>
    </w:r>
    <w:r w:rsidRPr="004E3E25">
      <w:rPr>
        <w:color w:val="999B9E"/>
        <w:sz w:val="16"/>
        <w:szCs w:val="16"/>
        <w:lang w:val="da-DK"/>
      </w:rPr>
      <w:t>: www.saint-gobain-abrasives.com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A8" w:rsidRDefault="00345BA8" w:rsidP="000B27D9">
      <w:pPr>
        <w:spacing w:after="0" w:line="240" w:lineRule="auto"/>
      </w:pPr>
      <w:r>
        <w:separator/>
      </w:r>
    </w:p>
  </w:footnote>
  <w:foot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1D" w:rsidRDefault="0033511D">
    <w:pPr>
      <w:pStyle w:val="Sidehoved"/>
    </w:pPr>
    <w:r>
      <w:rPr>
        <w:noProof/>
        <w:lang w:val="da-DK" w:eastAsia="da-DK"/>
      </w:rPr>
      <w:drawing>
        <wp:inline distT="0" distB="0" distL="0" distR="0" wp14:anchorId="0415729F" wp14:editId="45DAE972">
          <wp:extent cx="5715000" cy="1085850"/>
          <wp:effectExtent l="0" t="0" r="0" b="0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26240"/>
    <w:rsid w:val="0008537A"/>
    <w:rsid w:val="000B0261"/>
    <w:rsid w:val="000B178C"/>
    <w:rsid w:val="000B27D9"/>
    <w:rsid w:val="000F0F7F"/>
    <w:rsid w:val="000F2E3E"/>
    <w:rsid w:val="00104F1F"/>
    <w:rsid w:val="001448F4"/>
    <w:rsid w:val="00152273"/>
    <w:rsid w:val="00175AE6"/>
    <w:rsid w:val="001D3D2F"/>
    <w:rsid w:val="002D1E1C"/>
    <w:rsid w:val="002E0551"/>
    <w:rsid w:val="002E2B3A"/>
    <w:rsid w:val="002F48CD"/>
    <w:rsid w:val="00321A2A"/>
    <w:rsid w:val="0033511D"/>
    <w:rsid w:val="00345BA8"/>
    <w:rsid w:val="003D63ED"/>
    <w:rsid w:val="00435DE7"/>
    <w:rsid w:val="00470E2D"/>
    <w:rsid w:val="00484B0B"/>
    <w:rsid w:val="004E3E25"/>
    <w:rsid w:val="004E67EF"/>
    <w:rsid w:val="004F2CDC"/>
    <w:rsid w:val="00521AD8"/>
    <w:rsid w:val="005356C0"/>
    <w:rsid w:val="005471C6"/>
    <w:rsid w:val="005B46F8"/>
    <w:rsid w:val="005C4DE6"/>
    <w:rsid w:val="005D3365"/>
    <w:rsid w:val="005E518B"/>
    <w:rsid w:val="0065331D"/>
    <w:rsid w:val="00683DBE"/>
    <w:rsid w:val="00686BF0"/>
    <w:rsid w:val="006A07DC"/>
    <w:rsid w:val="00713DB6"/>
    <w:rsid w:val="00735F62"/>
    <w:rsid w:val="0073766D"/>
    <w:rsid w:val="00740D2E"/>
    <w:rsid w:val="007759C5"/>
    <w:rsid w:val="007B4C05"/>
    <w:rsid w:val="007C5C53"/>
    <w:rsid w:val="00826D1C"/>
    <w:rsid w:val="00873724"/>
    <w:rsid w:val="00873E86"/>
    <w:rsid w:val="008C4302"/>
    <w:rsid w:val="008D46D9"/>
    <w:rsid w:val="008D6790"/>
    <w:rsid w:val="008E7CCB"/>
    <w:rsid w:val="00932F38"/>
    <w:rsid w:val="009420E2"/>
    <w:rsid w:val="009B109F"/>
    <w:rsid w:val="00A01C26"/>
    <w:rsid w:val="00A469FF"/>
    <w:rsid w:val="00A75202"/>
    <w:rsid w:val="00A81BBC"/>
    <w:rsid w:val="00A81BDB"/>
    <w:rsid w:val="00AA1047"/>
    <w:rsid w:val="00AF0792"/>
    <w:rsid w:val="00B15761"/>
    <w:rsid w:val="00B345FD"/>
    <w:rsid w:val="00B46E9C"/>
    <w:rsid w:val="00B47002"/>
    <w:rsid w:val="00BC2F36"/>
    <w:rsid w:val="00C0771A"/>
    <w:rsid w:val="00C54510"/>
    <w:rsid w:val="00C82A58"/>
    <w:rsid w:val="00C925AF"/>
    <w:rsid w:val="00D01677"/>
    <w:rsid w:val="00D02644"/>
    <w:rsid w:val="00D20FB5"/>
    <w:rsid w:val="00D45696"/>
    <w:rsid w:val="00E72173"/>
    <w:rsid w:val="00E7250C"/>
    <w:rsid w:val="00E976A9"/>
    <w:rsid w:val="00EB2348"/>
    <w:rsid w:val="00EC5CDB"/>
    <w:rsid w:val="00EE1872"/>
    <w:rsid w:val="00F14D5E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C925AF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B27D9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B27D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afsta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4E3E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C925AF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B27D9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B27D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afsta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4E3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-gobain-abrasives.com/da-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7A49-73CC-4040-B7C6-49EE9D44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1011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Junget, Charlotte - Abrasives</cp:lastModifiedBy>
  <cp:revision>3</cp:revision>
  <dcterms:created xsi:type="dcterms:W3CDTF">2016-03-14T10:49:00Z</dcterms:created>
  <dcterms:modified xsi:type="dcterms:W3CDTF">2016-03-14T11:14:00Z</dcterms:modified>
</cp:coreProperties>
</file>