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131DE" w14:textId="77777777" w:rsidR="00297C96" w:rsidRPr="00297C96" w:rsidRDefault="00297C96" w:rsidP="00297C96">
      <w:pPr>
        <w:jc w:val="center"/>
        <w:rPr>
          <w:b/>
        </w:rPr>
      </w:pPr>
    </w:p>
    <w:p w14:paraId="602CCDE1" w14:textId="77777777" w:rsidR="00297C96" w:rsidRDefault="00297C96" w:rsidP="00297C96">
      <w:pPr>
        <w:spacing w:after="0" w:line="240" w:lineRule="auto"/>
        <w:ind w:left="3600" w:hanging="3600"/>
        <w:rPr>
          <w:rFonts w:ascii="Arial" w:hAnsi="Arial" w:cs="Arial"/>
          <w:color w:val="FF0000"/>
        </w:rPr>
      </w:pPr>
    </w:p>
    <w:p w14:paraId="449EF397" w14:textId="77777777" w:rsidR="007841A4" w:rsidRDefault="00297C96" w:rsidP="007841A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FF0000"/>
          <w:lang w:val="fi"/>
        </w:rPr>
        <w:t>JULKAISUVAPAA</w:t>
      </w:r>
      <w:r>
        <w:rPr>
          <w:rFonts w:ascii="Arial" w:hAnsi="Arial" w:cs="Arial"/>
          <w:lang w:val="fi"/>
        </w:rPr>
        <w:tab/>
      </w:r>
      <w:r>
        <w:rPr>
          <w:rFonts w:ascii="Arial" w:hAnsi="Arial" w:cs="Arial"/>
          <w:lang w:val="fi"/>
        </w:rPr>
        <w:tab/>
      </w:r>
      <w:r>
        <w:rPr>
          <w:rFonts w:ascii="Arial" w:hAnsi="Arial" w:cs="Arial"/>
          <w:lang w:val="fi"/>
        </w:rPr>
        <w:tab/>
      </w:r>
      <w:r>
        <w:rPr>
          <w:rFonts w:ascii="Arial" w:hAnsi="Arial" w:cs="Arial"/>
          <w:lang w:val="fi"/>
        </w:rPr>
        <w:tab/>
      </w:r>
      <w:r>
        <w:rPr>
          <w:rFonts w:ascii="Arial" w:hAnsi="Arial" w:cs="Arial"/>
          <w:lang w:val="fi"/>
        </w:rPr>
        <w:tab/>
      </w:r>
    </w:p>
    <w:p w14:paraId="7A88C6EB" w14:textId="69F88258" w:rsidR="007841A4" w:rsidRDefault="00C23380" w:rsidP="007841A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lang w:val="fi"/>
        </w:rPr>
        <w:t>10</w:t>
      </w:r>
      <w:r w:rsidR="007841A4">
        <w:rPr>
          <w:rFonts w:ascii="Arial" w:hAnsi="Arial" w:cs="Arial"/>
          <w:lang w:val="fi"/>
        </w:rPr>
        <w:t xml:space="preserve">. </w:t>
      </w:r>
      <w:r w:rsidRPr="00C23380">
        <w:rPr>
          <w:rFonts w:ascii="Arial" w:hAnsi="Arial" w:cs="Arial"/>
          <w:lang w:val="fi"/>
        </w:rPr>
        <w:t>joulukuu</w:t>
      </w:r>
      <w:r w:rsidR="007841A4">
        <w:rPr>
          <w:rFonts w:ascii="Arial" w:hAnsi="Arial" w:cs="Arial"/>
          <w:lang w:val="fi"/>
        </w:rPr>
        <w:t xml:space="preserve"> 2018 </w:t>
      </w:r>
      <w:r w:rsidR="007841A4">
        <w:rPr>
          <w:rFonts w:ascii="Arial" w:hAnsi="Arial" w:cs="Arial"/>
          <w:lang w:val="fi"/>
        </w:rPr>
        <w:tab/>
      </w:r>
      <w:r w:rsidR="007841A4">
        <w:rPr>
          <w:rFonts w:ascii="Arial" w:hAnsi="Arial" w:cs="Arial"/>
          <w:lang w:val="fi"/>
        </w:rPr>
        <w:tab/>
      </w:r>
      <w:r w:rsidR="007841A4">
        <w:rPr>
          <w:rFonts w:ascii="Arial" w:hAnsi="Arial" w:cs="Arial"/>
          <w:lang w:val="fi"/>
        </w:rPr>
        <w:tab/>
      </w:r>
      <w:r w:rsidR="007841A4">
        <w:rPr>
          <w:rFonts w:ascii="Arial" w:hAnsi="Arial" w:cs="Arial"/>
          <w:lang w:val="fi"/>
        </w:rPr>
        <w:tab/>
      </w:r>
      <w:r w:rsidR="007841A4">
        <w:rPr>
          <w:rFonts w:ascii="Arial" w:hAnsi="Arial" w:cs="Arial"/>
          <w:lang w:val="fi"/>
        </w:rPr>
        <w:tab/>
        <w:t xml:space="preserve">Yhteyshenkilö: Karen Bartlett, </w:t>
      </w:r>
    </w:p>
    <w:p w14:paraId="6C442A24" w14:textId="77777777" w:rsidR="007841A4" w:rsidRDefault="007841A4" w:rsidP="007841A4">
      <w:pPr>
        <w:spacing w:after="0" w:line="240" w:lineRule="auto"/>
        <w:ind w:left="3600" w:hanging="3600"/>
        <w:rPr>
          <w:rFonts w:ascii="Arial" w:hAnsi="Arial" w:cs="Arial"/>
        </w:rPr>
      </w:pPr>
      <w:r>
        <w:rPr>
          <w:rFonts w:ascii="Arial" w:hAnsi="Arial" w:cs="Arial"/>
          <w:lang w:val="fi"/>
        </w:rPr>
        <w:tab/>
      </w:r>
      <w:r>
        <w:rPr>
          <w:rFonts w:ascii="Arial" w:hAnsi="Arial" w:cs="Arial"/>
          <w:lang w:val="fi"/>
        </w:rPr>
        <w:tab/>
      </w:r>
      <w:r>
        <w:rPr>
          <w:rFonts w:ascii="Arial" w:hAnsi="Arial" w:cs="Arial"/>
          <w:lang w:val="fi"/>
        </w:rPr>
        <w:tab/>
        <w:t>Saltwater Stone, +44 (0) 1202 669244</w:t>
      </w:r>
    </w:p>
    <w:p w14:paraId="0E11A230" w14:textId="77777777" w:rsidR="007841A4" w:rsidRDefault="007841A4" w:rsidP="007841A4">
      <w:pPr>
        <w:spacing w:after="0" w:line="240" w:lineRule="auto"/>
        <w:ind w:left="3600" w:hanging="3600"/>
        <w:rPr>
          <w:rFonts w:ascii="Arial" w:hAnsi="Arial" w:cs="Arial"/>
        </w:rPr>
      </w:pPr>
      <w:r>
        <w:rPr>
          <w:rFonts w:ascii="Arial" w:hAnsi="Arial" w:cs="Arial"/>
          <w:lang w:val="fi"/>
        </w:rPr>
        <w:tab/>
      </w:r>
      <w:r>
        <w:rPr>
          <w:rFonts w:ascii="Arial" w:hAnsi="Arial" w:cs="Arial"/>
          <w:lang w:val="fi"/>
        </w:rPr>
        <w:tab/>
      </w:r>
      <w:r>
        <w:rPr>
          <w:rFonts w:ascii="Arial" w:hAnsi="Arial" w:cs="Arial"/>
          <w:lang w:val="fi"/>
        </w:rPr>
        <w:tab/>
      </w:r>
      <w:hyperlink r:id="rId6" w:history="1">
        <w:r>
          <w:rPr>
            <w:rStyle w:val="Hyperlink"/>
            <w:rFonts w:ascii="Arial" w:hAnsi="Arial" w:cs="Arial"/>
            <w:lang w:val="fi"/>
          </w:rPr>
          <w:t>k.bartlett@saltwater-stone.com</w:t>
        </w:r>
      </w:hyperlink>
    </w:p>
    <w:p w14:paraId="7138BD7B" w14:textId="7B1495A5" w:rsidR="00297C96" w:rsidRDefault="00297C96" w:rsidP="007841A4">
      <w:pPr>
        <w:spacing w:after="0" w:line="240" w:lineRule="auto"/>
        <w:rPr>
          <w:b/>
        </w:rPr>
      </w:pPr>
    </w:p>
    <w:p w14:paraId="5FBDE75B" w14:textId="77777777" w:rsidR="007841A4" w:rsidRDefault="007841A4" w:rsidP="007841A4">
      <w:pPr>
        <w:spacing w:after="0" w:line="240" w:lineRule="auto"/>
        <w:rPr>
          <w:b/>
        </w:rPr>
      </w:pPr>
    </w:p>
    <w:p w14:paraId="41F2A3E6" w14:textId="31E31F69" w:rsidR="00297C96" w:rsidRPr="00297C96" w:rsidRDefault="00297C96" w:rsidP="00297C96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bCs/>
          <w:sz w:val="24"/>
          <w:lang w:val="fi"/>
        </w:rPr>
        <w:t>FLIR esittelee uuden sukupolven Raymarine-VHF-radiopuhelimet</w:t>
      </w:r>
    </w:p>
    <w:p w14:paraId="2BAB0D96" w14:textId="012AFA48" w:rsidR="00297C96" w:rsidRPr="00297C96" w:rsidRDefault="00297C96" w:rsidP="00297C96">
      <w:pPr>
        <w:jc w:val="center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iCs/>
          <w:sz w:val="24"/>
          <w:lang w:val="fi"/>
        </w:rPr>
        <w:t>Helppokäyttöiset ja huippunykyaikaiset radioratkaisut kaikkiin aluksiin</w:t>
      </w:r>
    </w:p>
    <w:p w14:paraId="09819A03" w14:textId="77777777" w:rsidR="007841A4" w:rsidRDefault="007841A4" w:rsidP="00E71BE9">
      <w:pPr>
        <w:rPr>
          <w:rFonts w:ascii="Arial" w:hAnsi="Arial" w:cs="Arial"/>
          <w:b/>
        </w:rPr>
      </w:pPr>
    </w:p>
    <w:p w14:paraId="57AAA5E1" w14:textId="02FD9596" w:rsidR="000E683B" w:rsidRPr="007841A4" w:rsidRDefault="00E71BE9" w:rsidP="00E71BE9">
      <w:pPr>
        <w:rPr>
          <w:rFonts w:ascii="Arial" w:hAnsi="Arial" w:cs="Arial"/>
        </w:rPr>
      </w:pPr>
      <w:r>
        <w:rPr>
          <w:rFonts w:ascii="Arial" w:hAnsi="Arial" w:cs="Arial"/>
          <w:b/>
          <w:bCs/>
          <w:lang w:val="fi"/>
        </w:rPr>
        <w:t xml:space="preserve">WILSONVILLE, Oregon, </w:t>
      </w:r>
      <w:r w:rsidR="00C23380">
        <w:rPr>
          <w:rFonts w:ascii="Arial" w:hAnsi="Arial" w:cs="Arial"/>
          <w:b/>
          <w:bCs/>
          <w:lang w:val="fi"/>
        </w:rPr>
        <w:t>10</w:t>
      </w:r>
      <w:r>
        <w:rPr>
          <w:rFonts w:ascii="Arial" w:hAnsi="Arial" w:cs="Arial"/>
          <w:b/>
          <w:bCs/>
          <w:lang w:val="fi"/>
        </w:rPr>
        <w:t xml:space="preserve">. </w:t>
      </w:r>
      <w:bookmarkStart w:id="0" w:name="_GoBack"/>
      <w:bookmarkEnd w:id="0"/>
      <w:r w:rsidR="00C23380" w:rsidRPr="00C23380">
        <w:rPr>
          <w:rFonts w:ascii="Arial" w:hAnsi="Arial" w:cs="Arial"/>
          <w:b/>
          <w:bCs/>
          <w:lang w:val="fi"/>
        </w:rPr>
        <w:t>joulukuu</w:t>
      </w:r>
      <w:r>
        <w:rPr>
          <w:rFonts w:ascii="Arial" w:hAnsi="Arial" w:cs="Arial"/>
          <w:b/>
          <w:bCs/>
          <w:lang w:val="fi"/>
        </w:rPr>
        <w:t xml:space="preserve"> 2018</w:t>
      </w:r>
      <w:r>
        <w:rPr>
          <w:rFonts w:ascii="Arial" w:hAnsi="Arial" w:cs="Arial"/>
          <w:lang w:val="fi"/>
        </w:rPr>
        <w:t xml:space="preserve"> – FLIR on iloinen voidessaan kertoa uuden sukupolven Raymarine-VHF-radiopuhelimien julkistamisesta. Kätevä Ray53, täysikokoinen Ray63 ja AIS:llä varustettu Ray73-monitoimilaite ovat luokan D DSC-ominaisuudella ja täydellisillä ominaisuuksilla varustettuja meri-VHF-radiopuhelimia.</w:t>
      </w:r>
    </w:p>
    <w:p w14:paraId="0659B41A" w14:textId="77777777" w:rsidR="00297C96" w:rsidRPr="007841A4" w:rsidRDefault="00297C96" w:rsidP="00297C96">
      <w:pPr>
        <w:rPr>
          <w:rFonts w:ascii="Arial" w:hAnsi="Arial" w:cs="Arial"/>
        </w:rPr>
      </w:pPr>
      <w:bookmarkStart w:id="1" w:name="_Hlk529461387"/>
      <w:r>
        <w:rPr>
          <w:rFonts w:ascii="Arial" w:hAnsi="Arial" w:cs="Arial"/>
          <w:lang w:val="fi"/>
        </w:rPr>
        <w:t xml:space="preserve">Jokaisessa uudessa VHF-mallissa </w:t>
      </w:r>
      <w:r>
        <w:rPr>
          <w:rFonts w:ascii="Arial" w:hAnsi="Arial" w:cs="Arial"/>
          <w:noProof/>
          <w:lang w:val="fi"/>
        </w:rPr>
        <w:t>on</w:t>
      </w:r>
      <w:r>
        <w:rPr>
          <w:rFonts w:ascii="Arial" w:hAnsi="Arial" w:cs="Arial"/>
          <w:lang w:val="fi"/>
        </w:rPr>
        <w:t xml:space="preserve"> kiinteä GPS-vastaanotin sekä liitäntä ulkoiselle GPS/GNSS-antennille. Ulkoinen antenni parantaa GPS-vastaanottoa radiolaitteen ollessa asennettuna kannen alle tai katettuun ohjaamoon. Uudet VHF-radiopuhelimet on suunniteltu täydentämään Raymarine Axiom -monitoiminäyttöjen nykyaikaista muotoilua. Ne näyttävät todella tyylikkäiltä jokaisessa ohjaamossa niin pinta-asennettuna kuin upotettunakin.</w:t>
      </w:r>
    </w:p>
    <w:bookmarkEnd w:id="1"/>
    <w:p w14:paraId="7B3BE7CD" w14:textId="77777777" w:rsidR="00297C96" w:rsidRPr="007841A4" w:rsidRDefault="00297C96" w:rsidP="00297C96">
      <w:pPr>
        <w:rPr>
          <w:rFonts w:ascii="Arial" w:hAnsi="Arial" w:cs="Arial"/>
        </w:rPr>
      </w:pPr>
      <w:r>
        <w:rPr>
          <w:rFonts w:ascii="Arial" w:hAnsi="Arial" w:cs="Arial"/>
          <w:lang w:val="fi"/>
        </w:rPr>
        <w:t>Lisäksi Ray63- ja Ray73-laitteet voidaan yhdistää Raymarinen uuteen langattomaan VHF-reitittimeen, ja ne pystyvät tukemaan jopa kahden langattoman luurin käyttämistä missä tahansa aluksella.</w:t>
      </w:r>
    </w:p>
    <w:p w14:paraId="34E8C5C7" w14:textId="77777777" w:rsidR="00297C96" w:rsidRPr="007841A4" w:rsidRDefault="00297C96" w:rsidP="00297C96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fi"/>
        </w:rPr>
        <w:t>Ray53 – pienikokoinen, GPS:llä varustettu VHF-radiopuhelin</w:t>
      </w:r>
    </w:p>
    <w:p w14:paraId="450AC7D6" w14:textId="77777777" w:rsidR="0011389E" w:rsidRDefault="00297C96" w:rsidP="00297C96">
      <w:pPr>
        <w:rPr>
          <w:rFonts w:ascii="Arial" w:hAnsi="Arial" w:cs="Arial"/>
        </w:rPr>
      </w:pPr>
      <w:r>
        <w:rPr>
          <w:rFonts w:ascii="Arial" w:hAnsi="Arial" w:cs="Arial"/>
          <w:lang w:val="fi"/>
        </w:rPr>
        <w:t>Raymarinen Ray53-radiopuhelin on pienikokoinen, mutta siinä on suuren laitteen ominaisuudet ja suorituskyky. Ray53 on täydellisillä toiminnoilla varustettu meri-VHF-laite, jossa on luokan D DSC-ominaisuus ja sisäinen GPS-vastaanotin. Veneen MMSI-numeron ohjelmoimisen jälkeen Ray53 antaa käyttää DSC:n tarjoaman helpon kutsutoiminnon ja turvallisuusominaisuudet. Ray53 tukee sekä NMEA2000-verkkoa että vanhaa NMEA0183-verkkoa, minkä ansiosta sen voi yhdistää veneen muuhun elektroniikkaan. Lisäksi Ray53 tukee ulkoisen kaiuttimen liittämistä puheen kuuntelemiseksi toisessa sijainnissa.  Ray53:n jälleenmyyntihinta on 395,00 € alv 0%.</w:t>
      </w:r>
    </w:p>
    <w:p w14:paraId="19EE89E6" w14:textId="33C2FD9F" w:rsidR="00297C96" w:rsidRPr="007841A4" w:rsidRDefault="0011389E" w:rsidP="00297C96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  <w:noProof/>
          <w:lang w:val="fi"/>
        </w:rPr>
        <w:t>Ra</w:t>
      </w:r>
      <w:r>
        <w:rPr>
          <w:rFonts w:ascii="Arial" w:hAnsi="Arial" w:cs="Arial"/>
          <w:b/>
          <w:bCs/>
          <w:lang w:val="fi"/>
        </w:rPr>
        <w:t>y63 – GPS:llä varustettu VHF-moniasemaradiopuhelin</w:t>
      </w:r>
    </w:p>
    <w:p w14:paraId="4C0269F3" w14:textId="09ADB91E" w:rsidR="00297C96" w:rsidRPr="007841A4" w:rsidRDefault="00297C96" w:rsidP="00297C96">
      <w:pPr>
        <w:rPr>
          <w:rFonts w:ascii="Arial" w:hAnsi="Arial" w:cs="Arial"/>
        </w:rPr>
      </w:pPr>
      <w:r>
        <w:rPr>
          <w:rFonts w:ascii="Arial" w:hAnsi="Arial" w:cs="Arial"/>
          <w:lang w:val="fi"/>
        </w:rPr>
        <w:t xml:space="preserve">Raymarinen Ray63 on täydellisillä toiminnoilla varustettu meri-VHF-laite, jossa on luokan D DSC-ominaisuus ja sisäinen GPS-vastaanotin. Täysikokoiseen koteloon kootussa Ray63-laitteessa on reilunkokoiset säätimet ja suuri LCD-näyttö, mikä helpottaa käyttämistä merellä. Lisäksi Ray63 tukee moniasemalaajennusta ja sisäpuhelinominaisuutta, sillä siihen voidaan liittää yksi RayMic-langallinen lisäluuri tai kaksi langatonta RayMic-luuria.  Kaapeloitu RayMic-kakkosasemasarja mahdollistaa Ray63-laitteen kaikkien toimintojen käyttämisen toisesta sijainnista aluksella. Lisäksi Ray63 toimii Raymarinen uuden langattoman RayMic-reitittimen ja luurin kanssa, minkä ansiosta </w:t>
      </w:r>
      <w:r>
        <w:rPr>
          <w:rFonts w:ascii="Arial" w:hAnsi="Arial" w:cs="Arial"/>
          <w:noProof/>
          <w:lang w:val="fi"/>
        </w:rPr>
        <w:t xml:space="preserve">VHF-laitetta </w:t>
      </w:r>
      <w:r>
        <w:rPr>
          <w:rFonts w:ascii="Arial" w:hAnsi="Arial" w:cs="Arial"/>
          <w:lang w:val="fi"/>
        </w:rPr>
        <w:t>voi käyttää langattomasti jopa kahdesta eri paikasta.  Ray63:n jälleenmyyntihinta on 495,00 € alv 0%.</w:t>
      </w:r>
    </w:p>
    <w:p w14:paraId="6C9B6472" w14:textId="77777777" w:rsidR="007841A4" w:rsidRDefault="007841A4" w:rsidP="00297C96">
      <w:pPr>
        <w:rPr>
          <w:rFonts w:ascii="Arial" w:hAnsi="Arial" w:cs="Arial"/>
          <w:b/>
        </w:rPr>
      </w:pPr>
    </w:p>
    <w:p w14:paraId="7007E386" w14:textId="4BFE0F3D" w:rsidR="00297C96" w:rsidRPr="007841A4" w:rsidRDefault="00297C96" w:rsidP="00297C96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fi"/>
        </w:rPr>
        <w:t>Ray73 – GPS:llä, AIS:llä ja komentokaiutinlähdöllä varustettu VHF-monitoimiradiopuhelin</w:t>
      </w:r>
    </w:p>
    <w:p w14:paraId="2A071F20" w14:textId="2FB33357" w:rsidR="00297C96" w:rsidRPr="007841A4" w:rsidRDefault="00297C96" w:rsidP="00297C96">
      <w:pPr>
        <w:rPr>
          <w:rFonts w:ascii="Arial" w:hAnsi="Arial" w:cs="Arial"/>
        </w:rPr>
      </w:pPr>
      <w:r>
        <w:rPr>
          <w:rFonts w:ascii="Arial" w:hAnsi="Arial" w:cs="Arial"/>
          <w:lang w:val="fi"/>
        </w:rPr>
        <w:t xml:space="preserve">Raymarinen uusi Ray73-VHF-monitoimiradiopuhelin muodostaa veneen viestikeskuksen. Ray63:n ominaisuuksien lisäksi Ray73-laitteessa on sisäinen AIS-vastaanotin ja tehokas komentokaiutinlähtö. Ray73-laitteen AIS-ominaisuus antaa käyttöön yhteentörmäyksen välttämistoiminnon ja näyttää lähellä olevien AIS-alusten tunnistetiedot verkkoon kytketyissä monitoiminäytössä, </w:t>
      </w:r>
      <w:r>
        <w:rPr>
          <w:rFonts w:ascii="Arial" w:hAnsi="Arial" w:cs="Arial"/>
          <w:noProof/>
          <w:lang w:val="fi"/>
        </w:rPr>
        <w:t>karttaplotterissa</w:t>
      </w:r>
      <w:r>
        <w:rPr>
          <w:rFonts w:ascii="Arial" w:hAnsi="Arial" w:cs="Arial"/>
          <w:lang w:val="fi"/>
        </w:rPr>
        <w:t xml:space="preserve">, tutkassa </w:t>
      </w:r>
      <w:r>
        <w:rPr>
          <w:rFonts w:ascii="Arial" w:hAnsi="Arial" w:cs="Arial"/>
          <w:noProof/>
          <w:lang w:val="fi"/>
        </w:rPr>
        <w:t>ja</w:t>
      </w:r>
      <w:r>
        <w:rPr>
          <w:rFonts w:ascii="Arial" w:hAnsi="Arial" w:cs="Arial"/>
          <w:lang w:val="fi"/>
        </w:rPr>
        <w:t xml:space="preserve"> muissa laitteissa. Täydentämällä Ray73-laitetta lisävarusteena saatavalla komentokaiuttimella, komentokaiutinlähtö mahdollistaa viestimisen kannella olevien </w:t>
      </w:r>
      <w:r>
        <w:rPr>
          <w:rFonts w:ascii="Arial" w:hAnsi="Arial" w:cs="Arial"/>
          <w:noProof/>
          <w:lang w:val="fi"/>
        </w:rPr>
        <w:t>miehistönjäsenten</w:t>
      </w:r>
      <w:r>
        <w:rPr>
          <w:rFonts w:ascii="Arial" w:hAnsi="Arial" w:cs="Arial"/>
          <w:lang w:val="fi"/>
        </w:rPr>
        <w:t>, muiden alusten miehistöjen ja laiturilla olevien ihmisten kanssa. Ray73:n tehokkaan kuulutusominaisuuden lisäksi komentokaiutinominaisuudella voidaan myös antaa manuaalisia tai automaattisia sumumerkkejä aluksen ollessa kiinnittyneenä tai kulussa.  Ray73:n jälleenmyyntihinta on 695,00 € alv 0%.</w:t>
      </w:r>
    </w:p>
    <w:p w14:paraId="6E41C6F8" w14:textId="77777777" w:rsidR="00297C96" w:rsidRPr="007841A4" w:rsidRDefault="00297C96" w:rsidP="00297C96">
      <w:pPr>
        <w:rPr>
          <w:rFonts w:ascii="Arial" w:hAnsi="Arial" w:cs="Arial"/>
        </w:rPr>
      </w:pPr>
      <w:r>
        <w:rPr>
          <w:rFonts w:ascii="Arial" w:hAnsi="Arial" w:cs="Arial"/>
          <w:lang w:val="fi"/>
        </w:rPr>
        <w:t>Raymarin uusi meri-VHF-mallisto on nyt saatavana FLIRin Raymarine-edustajilta ja -jälleenmyyjiltä.</w:t>
      </w:r>
    </w:p>
    <w:p w14:paraId="298BC8AE" w14:textId="4A8EBF6C" w:rsidR="00297C96" w:rsidRDefault="00297C96" w:rsidP="0011389E">
      <w:pPr>
        <w:pStyle w:val="NoSpacing"/>
        <w:jc w:val="center"/>
        <w:rPr>
          <w:rFonts w:ascii="Arial" w:hAnsi="Arial" w:cs="Arial"/>
        </w:rPr>
      </w:pPr>
      <w:r>
        <w:rPr>
          <w:rFonts w:ascii="Arial" w:hAnsi="Arial" w:cs="Arial"/>
          <w:lang w:val="fi"/>
        </w:rPr>
        <w:t>####</w:t>
      </w:r>
    </w:p>
    <w:p w14:paraId="61526507" w14:textId="77777777" w:rsidR="0011389E" w:rsidRPr="001857EE" w:rsidRDefault="0011389E" w:rsidP="0011389E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729E72A8" w14:textId="77777777" w:rsidR="00297C96" w:rsidRPr="00242673" w:rsidRDefault="00297C96" w:rsidP="00297C96">
      <w:pPr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lang w:val="fi"/>
        </w:rPr>
        <w:t>FLIR Systems</w:t>
      </w:r>
    </w:p>
    <w:p w14:paraId="43A18F24" w14:textId="77777777" w:rsidR="00297C96" w:rsidRPr="001857EE" w:rsidRDefault="00297C96" w:rsidP="00297C96">
      <w:pPr>
        <w:spacing w:after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iCs/>
          <w:sz w:val="16"/>
          <w:szCs w:val="16"/>
          <w:lang w:val="fi"/>
        </w:rPr>
        <w:t>Vuonna 1978 perustettu FLIR Systems, jonka pääkonttori on Oregonin Wilsonvillessä Yhdysvalloissa, on tilannetietoisuutta parantavien, ihmishenkien pelastamisessa avustavien, tuottavuutta parantavien ja ympäristönsuojelua tehostavien anturijärjestelmien maailman johtava valmistaja. FLIRin palveluksessa on lähes 3 500 henkilöä. Yrityksen visiona on olla ”maailman kuudes aisti’” kehittämällä lämpökuvantamisteknologioita ja tukiteknologioita, joiden tukemana se pystyy toimittamaan innovatiivisia ja älykkäitä ratkaisuja turvallisuuden ja valvonnan, ympäristö- ja olosuhdevalvonnan, ulkoilun, konenäön, navigoinnin sekä uhkien kehittyneen tunnistuksen tarpeisiin. Lisätietoja saat osoitteesta www.flir.com ja seuraamalla tunnistetta @flir.</w:t>
      </w:r>
    </w:p>
    <w:p w14:paraId="0B4809BD" w14:textId="77777777" w:rsidR="007841A4" w:rsidRDefault="007841A4" w:rsidP="007841A4">
      <w:pPr>
        <w:spacing w:after="0"/>
        <w:jc w:val="both"/>
        <w:rPr>
          <w:rFonts w:ascii="Arial" w:hAnsi="Arial" w:cs="Arial"/>
          <w:b/>
          <w:sz w:val="16"/>
        </w:rPr>
      </w:pPr>
    </w:p>
    <w:p w14:paraId="374B4BBF" w14:textId="30D8E14D" w:rsidR="007841A4" w:rsidRDefault="007841A4" w:rsidP="007841A4">
      <w:pPr>
        <w:spacing w:after="0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bCs/>
          <w:sz w:val="16"/>
          <w:lang w:val="fi"/>
        </w:rPr>
        <w:t>Yhteyshenkilö:</w:t>
      </w:r>
    </w:p>
    <w:p w14:paraId="5EA5B168" w14:textId="77777777" w:rsidR="007841A4" w:rsidRDefault="007841A4" w:rsidP="007841A4">
      <w:pPr>
        <w:spacing w:after="0"/>
        <w:jc w:val="both"/>
        <w:rPr>
          <w:rFonts w:ascii="Arial" w:hAnsi="Arial" w:cs="Arial"/>
          <w:b/>
          <w:sz w:val="16"/>
        </w:rPr>
      </w:pPr>
    </w:p>
    <w:p w14:paraId="1593C684" w14:textId="77777777" w:rsidR="007841A4" w:rsidRPr="00CC1AA1" w:rsidRDefault="007841A4" w:rsidP="007841A4">
      <w:pPr>
        <w:spacing w:after="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lang w:val="fi"/>
        </w:rPr>
        <w:t>Karen Bartlett</w:t>
      </w:r>
    </w:p>
    <w:p w14:paraId="6133605C" w14:textId="77777777" w:rsidR="007841A4" w:rsidRPr="00CC1AA1" w:rsidRDefault="007841A4" w:rsidP="007841A4">
      <w:pPr>
        <w:spacing w:after="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lang w:val="fi"/>
        </w:rPr>
        <w:t>Saltwater Stone</w:t>
      </w:r>
    </w:p>
    <w:p w14:paraId="0B04A249" w14:textId="77777777" w:rsidR="007841A4" w:rsidRPr="00CC1AA1" w:rsidRDefault="007841A4" w:rsidP="007841A4">
      <w:pPr>
        <w:spacing w:after="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lang w:val="fi"/>
        </w:rPr>
        <w:t>+44 (0) 1202 669 244</w:t>
      </w:r>
    </w:p>
    <w:p w14:paraId="4BD27D78" w14:textId="77777777" w:rsidR="007841A4" w:rsidRPr="00CC1AA1" w:rsidRDefault="007841A4" w:rsidP="007841A4">
      <w:pPr>
        <w:spacing w:after="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lang w:val="fi"/>
        </w:rPr>
        <w:t>k.bartlett@saltwater-stone.com</w:t>
      </w:r>
    </w:p>
    <w:p w14:paraId="65245236" w14:textId="77777777" w:rsidR="007841A4" w:rsidRDefault="007841A4" w:rsidP="007841A4">
      <w:pPr>
        <w:spacing w:after="0"/>
        <w:rPr>
          <w:rFonts w:ascii="Arial" w:hAnsi="Arial" w:cs="Arial"/>
          <w:i/>
          <w:sz w:val="16"/>
        </w:rPr>
      </w:pPr>
    </w:p>
    <w:p w14:paraId="386DCAAA" w14:textId="68ECC1B0" w:rsidR="00297C96" w:rsidRDefault="00297C96" w:rsidP="00E71BE9"/>
    <w:p w14:paraId="5DCF7D4A" w14:textId="77777777" w:rsidR="007841A4" w:rsidRDefault="007841A4" w:rsidP="00E71BE9"/>
    <w:sectPr w:rsidR="007841A4" w:rsidSect="00297C96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70314" w14:textId="77777777" w:rsidR="00074486" w:rsidRDefault="00074486" w:rsidP="00783D5E">
      <w:pPr>
        <w:spacing w:after="0" w:line="240" w:lineRule="auto"/>
      </w:pPr>
      <w:r>
        <w:separator/>
      </w:r>
    </w:p>
  </w:endnote>
  <w:endnote w:type="continuationSeparator" w:id="0">
    <w:p w14:paraId="0ACCEA23" w14:textId="77777777" w:rsidR="00074486" w:rsidRDefault="00074486" w:rsidP="00783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A6088" w14:textId="77777777" w:rsidR="00074486" w:rsidRDefault="00074486" w:rsidP="00783D5E">
      <w:pPr>
        <w:spacing w:after="0" w:line="240" w:lineRule="auto"/>
      </w:pPr>
      <w:r>
        <w:separator/>
      </w:r>
    </w:p>
  </w:footnote>
  <w:footnote w:type="continuationSeparator" w:id="0">
    <w:p w14:paraId="4F4E4B8D" w14:textId="77777777" w:rsidR="00074486" w:rsidRDefault="00074486" w:rsidP="00783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7718A" w14:textId="75177E10" w:rsidR="00297C96" w:rsidRDefault="00297C96" w:rsidP="00297C96">
    <w:pPr>
      <w:pStyle w:val="Header"/>
      <w:ind w:firstLine="720"/>
    </w:pPr>
    <w:r>
      <w:rPr>
        <w:rFonts w:ascii="Arial" w:hAnsi="Arial" w:cs="Arial"/>
        <w:b/>
        <w:bCs/>
        <w:noProof/>
        <w:sz w:val="20"/>
        <w:szCs w:val="20"/>
        <w:lang w:val="fi"/>
      </w:rPr>
      <w:drawing>
        <wp:anchor distT="0" distB="0" distL="114300" distR="114300" simplePos="0" relativeHeight="251659264" behindDoc="0" locked="0" layoutInCell="1" allowOverlap="1" wp14:anchorId="214C13E4" wp14:editId="12E1830B">
          <wp:simplePos x="0" y="0"/>
          <wp:positionH relativeFrom="margin">
            <wp:posOffset>0</wp:posOffset>
          </wp:positionH>
          <wp:positionV relativeFrom="paragraph">
            <wp:posOffset>77693</wp:posOffset>
          </wp:positionV>
          <wp:extent cx="2771030" cy="479489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aymarine_Logo_2017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71030" cy="4794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OwMDEwNDU0MTUwMjdS0lEKTi0uzszPAykwqgUAwuQd/SwAAAA="/>
    <w:docVar w:name="FLIR_DOCUMENT_ID" w:val="b7d1c102-4519-4455-b9ab-14907fe48c1f"/>
  </w:docVars>
  <w:rsids>
    <w:rsidRoot w:val="00E71BE9"/>
    <w:rsid w:val="00074486"/>
    <w:rsid w:val="00094282"/>
    <w:rsid w:val="000E683B"/>
    <w:rsid w:val="000F5C54"/>
    <w:rsid w:val="0011389E"/>
    <w:rsid w:val="001332AD"/>
    <w:rsid w:val="001702E5"/>
    <w:rsid w:val="00172924"/>
    <w:rsid w:val="001D3CDF"/>
    <w:rsid w:val="002147AB"/>
    <w:rsid w:val="00244331"/>
    <w:rsid w:val="00297C96"/>
    <w:rsid w:val="002A10DF"/>
    <w:rsid w:val="00321FEB"/>
    <w:rsid w:val="00455A57"/>
    <w:rsid w:val="00462C93"/>
    <w:rsid w:val="004821CC"/>
    <w:rsid w:val="004C4797"/>
    <w:rsid w:val="004C4EA5"/>
    <w:rsid w:val="005714D2"/>
    <w:rsid w:val="00592E5C"/>
    <w:rsid w:val="005F529C"/>
    <w:rsid w:val="00674669"/>
    <w:rsid w:val="006E2E6A"/>
    <w:rsid w:val="00763970"/>
    <w:rsid w:val="00783D5E"/>
    <w:rsid w:val="007841A4"/>
    <w:rsid w:val="00840A40"/>
    <w:rsid w:val="008A2ED5"/>
    <w:rsid w:val="00952DA9"/>
    <w:rsid w:val="00A67064"/>
    <w:rsid w:val="00AB22AE"/>
    <w:rsid w:val="00AE64EC"/>
    <w:rsid w:val="00B24E79"/>
    <w:rsid w:val="00C23380"/>
    <w:rsid w:val="00C843B4"/>
    <w:rsid w:val="00CB6A03"/>
    <w:rsid w:val="00CE2970"/>
    <w:rsid w:val="00E22A6D"/>
    <w:rsid w:val="00E71BE9"/>
    <w:rsid w:val="00EA4E48"/>
    <w:rsid w:val="00F7370B"/>
    <w:rsid w:val="00FB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0E2016E"/>
  <w15:chartTrackingRefBased/>
  <w15:docId w15:val="{62AFF85C-77BE-4E71-A600-1B4C77306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21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1C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3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D5E"/>
  </w:style>
  <w:style w:type="paragraph" w:styleId="Footer">
    <w:name w:val="footer"/>
    <w:basedOn w:val="Normal"/>
    <w:link w:val="FooterChar"/>
    <w:uiPriority w:val="99"/>
    <w:unhideWhenUsed/>
    <w:rsid w:val="00783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D5E"/>
  </w:style>
  <w:style w:type="character" w:styleId="Hyperlink">
    <w:name w:val="Hyperlink"/>
    <w:basedOn w:val="DefaultParagraphFont"/>
    <w:uiPriority w:val="99"/>
    <w:unhideWhenUsed/>
    <w:rsid w:val="00297C9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7C9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297C9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4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.bartlett@saltwater-stone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McGowan, James</dc:creator>
  <cp:keywords/>
  <dc:description/>
  <cp:lastModifiedBy>Karen Bartlett</cp:lastModifiedBy>
  <cp:revision>5</cp:revision>
  <cp:lastPrinted>2018-11-08T15:52:00Z</cp:lastPrinted>
  <dcterms:created xsi:type="dcterms:W3CDTF">2018-11-26T10:24:00Z</dcterms:created>
  <dcterms:modified xsi:type="dcterms:W3CDTF">2018-12-10T14:20:00Z</dcterms:modified>
</cp:coreProperties>
</file>