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8351D" w14:textId="77777777" w:rsidR="00581723" w:rsidRDefault="00B67343">
      <w:pPr>
        <w:pStyle w:val="Rubrik1"/>
        <w:spacing w:line="240" w:lineRule="auto"/>
        <w:contextualSpacing w:val="0"/>
        <w:jc w:val="both"/>
      </w:pPr>
      <w:bookmarkStart w:id="0" w:name="_vmzggbdfpl6r" w:colFirst="0" w:colLast="0"/>
      <w:bookmarkEnd w:id="0"/>
      <w:r>
        <w:t>Rekordnotering – .se passerar 1 500 000 aktiva domäner</w:t>
      </w:r>
    </w:p>
    <w:p w14:paraId="354A6C55" w14:textId="77777777" w:rsidR="00581723" w:rsidRDefault="00B67343">
      <w:pPr>
        <w:pStyle w:val="normal0"/>
        <w:spacing w:after="280"/>
        <w:jc w:val="both"/>
        <w:rPr>
          <w:b/>
        </w:rPr>
      </w:pPr>
      <w:r>
        <w:rPr>
          <w:b/>
        </w:rPr>
        <w:t xml:space="preserve">Sveriges populäraste toppdomän .se passerade just milstolpen 1 500 000 aktiva .se-domännamn och antalet har sedan årsskiftet 2010/2011 ökat med 42 procent. Det visar statistik som webbhotellet </w:t>
      </w:r>
      <w:proofErr w:type="spellStart"/>
      <w:r>
        <w:rPr>
          <w:b/>
        </w:rPr>
        <w:t>Loopia</w:t>
      </w:r>
      <w:proofErr w:type="spellEnd"/>
      <w:r>
        <w:rPr>
          <w:b/>
        </w:rPr>
        <w:t xml:space="preserve"> sammanställt från </w:t>
      </w:r>
      <w:proofErr w:type="spellStart"/>
      <w:r>
        <w:rPr>
          <w:b/>
        </w:rPr>
        <w:t>IIS</w:t>
      </w:r>
      <w:proofErr w:type="spellEnd"/>
      <w:r>
        <w:rPr>
          <w:b/>
        </w:rPr>
        <w:t>.</w:t>
      </w:r>
    </w:p>
    <w:p w14:paraId="032AC7B5" w14:textId="77777777" w:rsidR="00581723" w:rsidRDefault="00B67343">
      <w:pPr>
        <w:pStyle w:val="normal0"/>
        <w:spacing w:after="280"/>
        <w:jc w:val="both"/>
      </w:pPr>
      <w:r>
        <w:t>– Det är glädjande att vi just nu</w:t>
      </w:r>
      <w:r>
        <w:t xml:space="preserve"> har rekordmånga aktiva .se-domäner i Sverige. Det visar att fler företagare och privatpersoner allt mer inser vikten av att synas online och att skydda sina varumärken på Internet</w:t>
      </w:r>
      <w:r>
        <w:rPr>
          <w:b/>
        </w:rPr>
        <w:t xml:space="preserve">, </w:t>
      </w:r>
      <w:r>
        <w:t xml:space="preserve">säger Jimmie Eriksson, vd på </w:t>
      </w:r>
      <w:proofErr w:type="spellStart"/>
      <w:r>
        <w:t>Loopia</w:t>
      </w:r>
      <w:proofErr w:type="spellEnd"/>
      <w:r>
        <w:t>.</w:t>
      </w:r>
    </w:p>
    <w:p w14:paraId="1B3C2187" w14:textId="77777777" w:rsidR="00581723" w:rsidRDefault="00B67343">
      <w:pPr>
        <w:pStyle w:val="normal0"/>
        <w:spacing w:after="280" w:line="240" w:lineRule="auto"/>
        <w:jc w:val="both"/>
      </w:pPr>
      <w:r>
        <w:t>I slutet av april 2017 låg antalet ak</w:t>
      </w:r>
      <w:r>
        <w:t xml:space="preserve">tiva .se-domännamn på 1 471 472 stycken och när halva maj månad passerat nåddes milstolpen 1 500 000. </w:t>
      </w:r>
      <w:proofErr w:type="spellStart"/>
      <w:r>
        <w:t>Loopia</w:t>
      </w:r>
      <w:proofErr w:type="spellEnd"/>
      <w:r>
        <w:t>, som är Sveriges största återförsäljare av .se-domäner, har sedan företaget grundades år 1999 gått i bräschen för att göra det enkelt och billigt f</w:t>
      </w:r>
      <w:r>
        <w:t>ör svenskar att registrera och administrera domännamn.</w:t>
      </w:r>
    </w:p>
    <w:p w14:paraId="6CDF096A" w14:textId="77777777" w:rsidR="00581723" w:rsidRDefault="00B67343">
      <w:pPr>
        <w:pStyle w:val="normal0"/>
        <w:spacing w:after="280" w:line="240" w:lineRule="auto"/>
        <w:jc w:val="both"/>
      </w:pPr>
      <w:r>
        <w:t>– Även om antalet aktiva domännamn ökar finns det fortfarande många svenska företag som saknar en närvaro på Internet. Samtidigt ser vi också ett ökat intresse av .se-domäner från företag utanför Sveri</w:t>
      </w:r>
      <w:r>
        <w:t>ge. Ett tips är därför att säkra viktiga domännamn medan de fortfarande är lediga, säger Jimmie Eriksson.</w:t>
      </w:r>
    </w:p>
    <w:p w14:paraId="43792264" w14:textId="77777777" w:rsidR="00581723" w:rsidRDefault="00B67343">
      <w:pPr>
        <w:pStyle w:val="normal0"/>
        <w:spacing w:line="240" w:lineRule="auto"/>
        <w:jc w:val="both"/>
        <w:rPr>
          <w:b/>
        </w:rPr>
      </w:pPr>
      <w:r>
        <w:rPr>
          <w:b/>
        </w:rPr>
        <w:t>Faktaruta: Skydda företagets domännamn och säkra varumärket online</w:t>
      </w:r>
    </w:p>
    <w:p w14:paraId="19292BF9" w14:textId="77777777" w:rsidR="00581723" w:rsidRDefault="00B67343">
      <w:pPr>
        <w:pStyle w:val="normal0"/>
        <w:spacing w:line="240" w:lineRule="auto"/>
        <w:jc w:val="both"/>
      </w:pPr>
      <w:r>
        <w:t>Idag kan vem som helst registrera ett ledigt domännamn på bara några minuter. Det ä</w:t>
      </w:r>
      <w:r>
        <w:t xml:space="preserve">r därför lika viktigt för företagare att skydda sitt företagsnamn och sina varumärken på webben som domännamn, som att skydda dem hos Bolagsverket och/eller Patent- och registreringsverket. </w:t>
      </w:r>
    </w:p>
    <w:p w14:paraId="5B88BA89" w14:textId="77777777" w:rsidR="00581723" w:rsidRDefault="00581723">
      <w:pPr>
        <w:pStyle w:val="normal0"/>
        <w:spacing w:line="240" w:lineRule="auto"/>
        <w:jc w:val="both"/>
      </w:pPr>
    </w:p>
    <w:p w14:paraId="2768F3C3" w14:textId="77777777" w:rsidR="00581723" w:rsidRDefault="00B67343">
      <w:pPr>
        <w:pStyle w:val="normal0"/>
        <w:spacing w:line="240" w:lineRule="auto"/>
        <w:jc w:val="both"/>
        <w:rPr>
          <w:i/>
        </w:rPr>
      </w:pPr>
      <w:r>
        <w:rPr>
          <w:i/>
        </w:rPr>
        <w:t xml:space="preserve">Ett tips är att registrera domännamnet innan företagsnamnet. Då </w:t>
      </w:r>
      <w:r>
        <w:rPr>
          <w:i/>
        </w:rPr>
        <w:t>slipper företagaren riskera att stå utan ett domännamn som överensstämmer med företagsnamnet.</w:t>
      </w:r>
    </w:p>
    <w:p w14:paraId="005C3917" w14:textId="77777777" w:rsidR="00581723" w:rsidRDefault="00581723">
      <w:pPr>
        <w:pStyle w:val="normal0"/>
        <w:spacing w:line="240" w:lineRule="auto"/>
        <w:jc w:val="both"/>
      </w:pPr>
    </w:p>
    <w:p w14:paraId="6D06D223" w14:textId="77777777" w:rsidR="00581723" w:rsidRDefault="00B67343">
      <w:pPr>
        <w:pStyle w:val="normal0"/>
        <w:spacing w:line="240" w:lineRule="auto"/>
        <w:jc w:val="both"/>
        <w:rPr>
          <w:b/>
        </w:rPr>
      </w:pPr>
      <w:r>
        <w:rPr>
          <w:b/>
        </w:rPr>
        <w:t>Kort om .se-domännamn</w:t>
      </w:r>
    </w:p>
    <w:p w14:paraId="39B87E0E" w14:textId="77777777" w:rsidR="00581723" w:rsidRDefault="00B67343">
      <w:pPr>
        <w:pStyle w:val="normal0"/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.se är den nationella toppdomänen för Sverige. </w:t>
      </w:r>
      <w:proofErr w:type="spellStart"/>
      <w:r>
        <w:rPr>
          <w:highlight w:val="white"/>
        </w:rPr>
        <w:t>Loopia</w:t>
      </w:r>
      <w:proofErr w:type="spellEnd"/>
      <w:r>
        <w:rPr>
          <w:highlight w:val="white"/>
        </w:rPr>
        <w:t xml:space="preserve"> är det största ombudet till .se idag och registrerar flest .se-domännamn i världen. </w:t>
      </w:r>
      <w:proofErr w:type="gramStart"/>
      <w:r>
        <w:rPr>
          <w:highlight w:val="white"/>
        </w:rPr>
        <w:t>F</w:t>
      </w:r>
      <w:r>
        <w:rPr>
          <w:highlight w:val="white"/>
        </w:rPr>
        <w:t>öretag</w:t>
      </w:r>
      <w:proofErr w:type="gramEnd"/>
      <w:r>
        <w:rPr>
          <w:highlight w:val="white"/>
        </w:rPr>
        <w:t xml:space="preserve"> som verkar på den svenska marknaden rekommenderas att registrera sitt företagsnamn som ett .se-domännamn.</w:t>
      </w:r>
    </w:p>
    <w:p w14:paraId="75C8B22E" w14:textId="77777777" w:rsidR="00581723" w:rsidRDefault="00581723">
      <w:pPr>
        <w:pStyle w:val="normal0"/>
        <w:spacing w:line="240" w:lineRule="auto"/>
        <w:jc w:val="both"/>
        <w:rPr>
          <w:highlight w:val="white"/>
        </w:rPr>
      </w:pPr>
    </w:p>
    <w:p w14:paraId="2F687969" w14:textId="77777777" w:rsidR="00581723" w:rsidRDefault="00B67343">
      <w:pPr>
        <w:pStyle w:val="normal0"/>
        <w:spacing w:line="240" w:lineRule="auto"/>
        <w:jc w:val="both"/>
        <w:rPr>
          <w:highlight w:val="white"/>
        </w:rPr>
      </w:pPr>
      <w:r>
        <w:rPr>
          <w:b/>
        </w:rPr>
        <w:t>Bilaga</w:t>
      </w:r>
      <w:r>
        <w:br/>
        <w:t>Årsvis och månadsvis statistik över antal aktiva .se-domännamn.</w:t>
      </w:r>
    </w:p>
    <w:p w14:paraId="56067DCC" w14:textId="77777777" w:rsidR="00581723" w:rsidRDefault="00581723">
      <w:pPr>
        <w:pStyle w:val="normal0"/>
        <w:spacing w:line="240" w:lineRule="auto"/>
        <w:jc w:val="both"/>
        <w:rPr>
          <w:highlight w:val="white"/>
        </w:rPr>
      </w:pPr>
    </w:p>
    <w:p w14:paraId="5214CDFB" w14:textId="77777777" w:rsidR="00581723" w:rsidRDefault="00B67343" w:rsidP="00B67343">
      <w:pPr>
        <w:pStyle w:val="normal0"/>
        <w:spacing w:line="240" w:lineRule="auto"/>
      </w:pPr>
      <w:r>
        <w:rPr>
          <w:b/>
        </w:rPr>
        <w:t>För mer information, kontakta:</w:t>
      </w:r>
      <w:r>
        <w:rPr>
          <w:b/>
        </w:rPr>
        <w:br/>
      </w:r>
      <w:r>
        <w:t xml:space="preserve">Jimmie Eriksson, VD, </w:t>
      </w:r>
      <w:proofErr w:type="spellStart"/>
      <w:r>
        <w:t>Loopia</w:t>
      </w:r>
      <w:proofErr w:type="spellEnd"/>
      <w:r>
        <w:t xml:space="preserve"> AB</w:t>
      </w:r>
    </w:p>
    <w:p w14:paraId="032EEBFB" w14:textId="77777777" w:rsidR="00581723" w:rsidRDefault="00B67343">
      <w:pPr>
        <w:pStyle w:val="normal0"/>
        <w:spacing w:line="240" w:lineRule="auto"/>
        <w:jc w:val="both"/>
      </w:pPr>
      <w:hyperlink r:id="rId7">
        <w:r>
          <w:rPr>
            <w:color w:val="1155CC"/>
            <w:u w:val="single"/>
          </w:rPr>
          <w:t>jimmie.eriksson@loopia.se</w:t>
        </w:r>
      </w:hyperlink>
    </w:p>
    <w:p w14:paraId="3A1FAED6" w14:textId="77777777" w:rsidR="00581723" w:rsidRDefault="00B67343">
      <w:pPr>
        <w:pStyle w:val="normal0"/>
        <w:spacing w:line="240" w:lineRule="auto"/>
        <w:jc w:val="both"/>
      </w:pPr>
      <w:r>
        <w:t>+46(0)70-227 74 79</w:t>
      </w:r>
    </w:p>
    <w:p w14:paraId="6C83197D" w14:textId="77777777" w:rsidR="00581723" w:rsidRDefault="00B67343">
      <w:pPr>
        <w:pStyle w:val="normal0"/>
        <w:spacing w:line="240" w:lineRule="auto"/>
        <w:jc w:val="both"/>
      </w:pPr>
      <w:hyperlink r:id="rId8">
        <w:r>
          <w:rPr>
            <w:color w:val="1155CC"/>
            <w:u w:val="single"/>
          </w:rPr>
          <w:t>www.loopia.se</w:t>
        </w:r>
      </w:hyperlink>
    </w:p>
    <w:p w14:paraId="7C75C7C4" w14:textId="77777777" w:rsidR="00581723" w:rsidRDefault="00B67343">
      <w:pPr>
        <w:pStyle w:val="normal0"/>
        <w:spacing w:line="240" w:lineRule="auto"/>
        <w:jc w:val="both"/>
        <w:rPr>
          <w:rFonts w:ascii="Helvetica Neue" w:eastAsia="Helvetica Neue" w:hAnsi="Helvetica Neue" w:cs="Helvetica Neue"/>
          <w:color w:val="555555"/>
          <w:highlight w:val="white"/>
        </w:rPr>
      </w:pPr>
      <w:hyperlink r:id="rId9">
        <w:r>
          <w:rPr>
            <w:color w:val="1155CC"/>
            <w:u w:val="single"/>
          </w:rPr>
          <w:t>mynewsdesk.com/se/</w:t>
        </w:r>
        <w:proofErr w:type="spellStart"/>
        <w:r>
          <w:rPr>
            <w:color w:val="1155CC"/>
            <w:u w:val="single"/>
          </w:rPr>
          <w:t>loopia</w:t>
        </w:r>
        <w:proofErr w:type="spellEnd"/>
      </w:hyperlink>
      <w:bookmarkStart w:id="1" w:name="_GoBack"/>
      <w:bookmarkEnd w:id="1"/>
    </w:p>
    <w:p w14:paraId="4D7DB80B" w14:textId="77777777" w:rsidR="00581723" w:rsidRDefault="00581723">
      <w:pPr>
        <w:pStyle w:val="normal0"/>
        <w:spacing w:line="240" w:lineRule="auto"/>
        <w:jc w:val="both"/>
      </w:pPr>
    </w:p>
    <w:p w14:paraId="6B0A51FD" w14:textId="77777777" w:rsidR="00581723" w:rsidRDefault="00581723">
      <w:pPr>
        <w:pStyle w:val="normal0"/>
        <w:spacing w:line="240" w:lineRule="auto"/>
        <w:jc w:val="both"/>
      </w:pPr>
    </w:p>
    <w:p w14:paraId="05F84881" w14:textId="77777777" w:rsidR="00581723" w:rsidRDefault="00B67343">
      <w:pPr>
        <w:pStyle w:val="normal0"/>
        <w:spacing w:line="240" w:lineRule="auto"/>
        <w:jc w:val="both"/>
        <w:rPr>
          <w:b/>
          <w:highlight w:val="white"/>
        </w:rPr>
      </w:pPr>
      <w:r>
        <w:rPr>
          <w:b/>
          <w:highlight w:val="white"/>
        </w:rPr>
        <w:t xml:space="preserve">Om </w:t>
      </w:r>
      <w:proofErr w:type="spellStart"/>
      <w:r>
        <w:rPr>
          <w:b/>
          <w:highlight w:val="white"/>
        </w:rPr>
        <w:t>Loopia</w:t>
      </w:r>
      <w:proofErr w:type="spellEnd"/>
    </w:p>
    <w:p w14:paraId="21023E6E" w14:textId="77777777" w:rsidR="00581723" w:rsidRDefault="00B67343">
      <w:pPr>
        <w:pStyle w:val="normal0"/>
        <w:spacing w:line="240" w:lineRule="auto"/>
        <w:jc w:val="both"/>
        <w:rPr>
          <w:highlight w:val="white"/>
        </w:rPr>
      </w:pPr>
      <w:proofErr w:type="spellStart"/>
      <w:r>
        <w:t>Loopia</w:t>
      </w:r>
      <w:proofErr w:type="spellEnd"/>
      <w:r>
        <w:t xml:space="preserve"> AB är ett av </w:t>
      </w:r>
      <w:r>
        <w:t xml:space="preserve">Sveriges största och snabbast växande webbhotell med verksamhet i Sverige, Norge och Serbien. Företaget är en del av </w:t>
      </w:r>
      <w:proofErr w:type="spellStart"/>
      <w:r>
        <w:t>Visma</w:t>
      </w:r>
      <w:proofErr w:type="spellEnd"/>
      <w:r>
        <w:t>-koncernen och erbjuder innovativa lösningar för hantering av webbsajter och e-post till både privatpersoner och företag. Pålitliga tj</w:t>
      </w:r>
      <w:r>
        <w:t xml:space="preserve">änster med engagerad personal till konkurrenskraftiga priser. </w:t>
      </w:r>
      <w:hyperlink r:id="rId10">
        <w:r>
          <w:rPr>
            <w:color w:val="1155CC"/>
            <w:u w:val="single"/>
          </w:rPr>
          <w:t>www.loopia.se</w:t>
        </w:r>
      </w:hyperlink>
      <w:r>
        <w:t xml:space="preserve"> </w:t>
      </w:r>
    </w:p>
    <w:sectPr w:rsidR="0058172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425DA" w14:textId="77777777" w:rsidR="00000000" w:rsidRDefault="00B67343">
      <w:pPr>
        <w:spacing w:line="240" w:lineRule="auto"/>
      </w:pPr>
      <w:r>
        <w:separator/>
      </w:r>
    </w:p>
  </w:endnote>
  <w:endnote w:type="continuationSeparator" w:id="0">
    <w:p w14:paraId="7CACD274" w14:textId="77777777" w:rsidR="00000000" w:rsidRDefault="00B67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urce Sans Pr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5FB95" w14:textId="77777777" w:rsidR="00581723" w:rsidRDefault="00581723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1B2F6" w14:textId="77777777" w:rsidR="00000000" w:rsidRDefault="00B67343">
      <w:pPr>
        <w:spacing w:line="240" w:lineRule="auto"/>
      </w:pPr>
      <w:r>
        <w:separator/>
      </w:r>
    </w:p>
  </w:footnote>
  <w:footnote w:type="continuationSeparator" w:id="0">
    <w:p w14:paraId="08BC0B80" w14:textId="77777777" w:rsidR="00000000" w:rsidRDefault="00B67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F80B1" w14:textId="77777777" w:rsidR="00581723" w:rsidRDefault="00581723">
    <w:pPr>
      <w:pStyle w:val="normal0"/>
      <w:spacing w:line="240" w:lineRule="auto"/>
      <w:jc w:val="both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E725E" w14:textId="77777777" w:rsidR="00581723" w:rsidRDefault="00B67343">
    <w:pPr>
      <w:pStyle w:val="normal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5A7DDBB9" wp14:editId="29632472">
          <wp:simplePos x="0" y="0"/>
          <wp:positionH relativeFrom="margin">
            <wp:posOffset>4200525</wp:posOffset>
          </wp:positionH>
          <wp:positionV relativeFrom="paragraph">
            <wp:posOffset>152400</wp:posOffset>
          </wp:positionV>
          <wp:extent cx="1690688" cy="44258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442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A66D9E" w14:textId="77777777" w:rsidR="00581723" w:rsidRDefault="00581723">
    <w:pPr>
      <w:pStyle w:val="normal0"/>
    </w:pPr>
  </w:p>
  <w:p w14:paraId="05C82EB4" w14:textId="77777777" w:rsidR="00581723" w:rsidRDefault="00581723">
    <w:pPr>
      <w:pStyle w:val="normal0"/>
    </w:pPr>
  </w:p>
  <w:p w14:paraId="6BB45CDF" w14:textId="77777777" w:rsidR="00581723" w:rsidRDefault="00581723">
    <w:pPr>
      <w:pStyle w:val="normal0"/>
    </w:pPr>
  </w:p>
  <w:p w14:paraId="015BBAAC" w14:textId="77777777" w:rsidR="00581723" w:rsidRDefault="00581723">
    <w:pPr>
      <w:pStyle w:val="normal0"/>
    </w:pPr>
  </w:p>
  <w:p w14:paraId="3714FC14" w14:textId="77777777" w:rsidR="00581723" w:rsidRDefault="00B67343">
    <w:pPr>
      <w:pStyle w:val="normal0"/>
      <w:rPr>
        <w:rFonts w:ascii="Source Sans Pro" w:eastAsia="Source Sans Pro" w:hAnsi="Source Sans Pro" w:cs="Source Sans Pro"/>
        <w:color w:val="999999"/>
        <w:sz w:val="24"/>
        <w:szCs w:val="24"/>
      </w:rPr>
    </w:pPr>
    <w:r>
      <w:rPr>
        <w:rFonts w:ascii="Source Sans Pro" w:eastAsia="Source Sans Pro" w:hAnsi="Source Sans Pro" w:cs="Source Sans Pro"/>
        <w:b/>
        <w:color w:val="999999"/>
        <w:sz w:val="32"/>
        <w:szCs w:val="32"/>
      </w:rPr>
      <w:t>Pressmeddelande</w:t>
    </w:r>
  </w:p>
  <w:p w14:paraId="3B174975" w14:textId="77777777" w:rsidR="00581723" w:rsidRDefault="00B67343">
    <w:pPr>
      <w:pStyle w:val="normal0"/>
    </w:pPr>
    <w:r>
      <w:pict w14:anchorId="5B79F3E4">
        <v:rect id="_x0000_i1025" style="width:0;height:1.5pt" o:hralign="center" o:hrstd="t" o:hr="t" fillcolor="#a0a0a0" stroked="f"/>
      </w:pict>
    </w:r>
  </w:p>
  <w:p w14:paraId="0769E9AB" w14:textId="77777777" w:rsidR="00581723" w:rsidRDefault="00B67343">
    <w:pPr>
      <w:pStyle w:val="normal0"/>
      <w:spacing w:line="240" w:lineRule="auto"/>
      <w:jc w:val="both"/>
    </w:pPr>
    <w:r>
      <w:rPr>
        <w:color w:val="999999"/>
        <w:sz w:val="24"/>
        <w:szCs w:val="24"/>
      </w:rPr>
      <w:t>2017-05-16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1723"/>
    <w:rsid w:val="00581723"/>
    <w:rsid w:val="00B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244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immie.eriksson@loopia.se" TargetMode="External"/><Relationship Id="rId8" Type="http://schemas.openxmlformats.org/officeDocument/2006/relationships/hyperlink" Target="http://www.loopia.se" TargetMode="External"/><Relationship Id="rId9" Type="http://schemas.openxmlformats.org/officeDocument/2006/relationships/hyperlink" Target="http://www.mynewsdesk.com/se/loopia" TargetMode="External"/><Relationship Id="rId10" Type="http://schemas.openxmlformats.org/officeDocument/2006/relationships/hyperlink" Target="http://www.loopi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2298</Characters>
  <Application>Microsoft Macintosh Word</Application>
  <DocSecurity>0</DocSecurity>
  <Lines>19</Lines>
  <Paragraphs>5</Paragraphs>
  <ScaleCrop>false</ScaleCrop>
  <Company>Loopia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Pettersson</cp:lastModifiedBy>
  <cp:revision>2</cp:revision>
  <dcterms:created xsi:type="dcterms:W3CDTF">2017-05-16T06:40:00Z</dcterms:created>
  <dcterms:modified xsi:type="dcterms:W3CDTF">2017-05-16T06:40:00Z</dcterms:modified>
</cp:coreProperties>
</file>