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AA573" w14:textId="7F0CFDDC" w:rsidR="00B04F6E" w:rsidRPr="006F7149" w:rsidRDefault="006F7149" w:rsidP="00AF34A9">
      <w:pPr>
        <w:rPr>
          <w:rFonts w:eastAsiaTheme="majorEastAsia" w:cstheme="majorBidi"/>
          <w:sz w:val="48"/>
          <w:szCs w:val="48"/>
        </w:rPr>
      </w:pPr>
      <w:r w:rsidRPr="006F7149">
        <w:rPr>
          <w:rFonts w:eastAsiaTheme="majorEastAsia" w:cstheme="majorBidi"/>
          <w:sz w:val="48"/>
          <w:szCs w:val="48"/>
          <w:lang w:val="nb-NO" w:bidi="nb-NO"/>
        </w:rPr>
        <w:t>Digitalisering av Portsmouth International Port</w:t>
      </w:r>
    </w:p>
    <w:p w14:paraId="24C94469" w14:textId="1330F42D" w:rsidR="000D727D" w:rsidRDefault="006F7149" w:rsidP="00AF34A9">
      <w:pPr>
        <w:rPr>
          <w:rFonts w:eastAsiaTheme="majorEastAsia" w:cstheme="majorBidi"/>
          <w:sz w:val="48"/>
          <w:szCs w:val="48"/>
        </w:rPr>
      </w:pPr>
      <w:r>
        <w:rPr>
          <w:rFonts w:eastAsiaTheme="majorEastAsia" w:cstheme="majorBidi"/>
          <w:noProof/>
          <w:sz w:val="48"/>
          <w:szCs w:val="48"/>
          <w:lang w:val="nb-NO" w:bidi="nb-NO"/>
        </w:rPr>
        <w:drawing>
          <wp:inline distT="0" distB="0" distL="0" distR="0" wp14:anchorId="581414C6" wp14:editId="248ACBEA">
            <wp:extent cx="5760720" cy="28956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B6A3283.jpg"/>
                    <pic:cNvPicPr/>
                  </pic:nvPicPr>
                  <pic:blipFill rotWithShape="1">
                    <a:blip r:embed="rId7" cstate="print">
                      <a:extLst>
                        <a:ext uri="{28A0092B-C50C-407E-A947-70E740481C1C}">
                          <a14:useLocalDpi xmlns:a14="http://schemas.microsoft.com/office/drawing/2010/main" val="0"/>
                        </a:ext>
                      </a:extLst>
                    </a:blip>
                    <a:srcRect b="24578"/>
                    <a:stretch/>
                  </pic:blipFill>
                  <pic:spPr bwMode="auto">
                    <a:xfrm>
                      <a:off x="0" y="0"/>
                      <a:ext cx="5760720" cy="2895600"/>
                    </a:xfrm>
                    <a:prstGeom prst="rect">
                      <a:avLst/>
                    </a:prstGeom>
                    <a:ln>
                      <a:noFill/>
                    </a:ln>
                    <a:extLst>
                      <a:ext uri="{53640926-AAD7-44D8-BBD7-CCE9431645EC}">
                        <a14:shadowObscured xmlns:a14="http://schemas.microsoft.com/office/drawing/2010/main"/>
                      </a:ext>
                    </a:extLst>
                  </pic:spPr>
                </pic:pic>
              </a:graphicData>
            </a:graphic>
          </wp:inline>
        </w:drawing>
      </w:r>
    </w:p>
    <w:p w14:paraId="1C504190" w14:textId="77777777" w:rsidR="006F7149" w:rsidRPr="006F7149" w:rsidRDefault="006F7149" w:rsidP="006F7149">
      <w:pPr>
        <w:spacing w:after="100" w:afterAutospacing="1" w:line="270" w:lineRule="atLeast"/>
        <w:rPr>
          <w:rFonts w:cs="Lato Light"/>
          <w:b/>
          <w:szCs w:val="22"/>
        </w:rPr>
      </w:pPr>
      <w:r w:rsidRPr="00810A8C">
        <w:rPr>
          <w:rFonts w:cs="Lato Light"/>
          <w:b/>
          <w:szCs w:val="22"/>
          <w:lang w:val="nb-NO" w:bidi="nb-NO"/>
        </w:rPr>
        <w:t>Portsmouth International Port er den nest største havnen for kryssing av den engelske kanal. Herfra går det flere fergeruter enn fra noen annen britisk fergehavn til populære reisemål i Frankrike, Spania og Kanaløyene. Hvert år står to fergeselskaper for transport av 250 000 fraktenheter gjennom terminalen. Portsmouth International Port har tildelt Hogia kontrakt for leveranse av et terminalstyringssystem som skal digitalisere styringen av varetransport gjennom terminalen og dermed øke terminalens effektivitet.</w:t>
      </w:r>
    </w:p>
    <w:p w14:paraId="7D49F3D2" w14:textId="77777777" w:rsidR="006F7149" w:rsidRPr="006F7149" w:rsidRDefault="006F7149" w:rsidP="006F7149">
      <w:pPr>
        <w:spacing w:after="100" w:afterAutospacing="1" w:line="270" w:lineRule="atLeast"/>
        <w:rPr>
          <w:rFonts w:cs="Lato Light"/>
          <w:szCs w:val="22"/>
        </w:rPr>
      </w:pPr>
      <w:r w:rsidRPr="006F7149">
        <w:rPr>
          <w:rFonts w:cs="Lato Light"/>
          <w:szCs w:val="22"/>
          <w:lang w:val="nb-NO" w:bidi="nb-NO"/>
        </w:rPr>
        <w:t>Havnedirektør for Portsmouth International Port, Mike Sellers, uttalte: – Innføring av Hogias terminalstyringssystem (TOS) er første skritt mot digitalisering av terminaloperasjonene i havnen. Systemet vil effektivisere terminaloperasjonene og gi oss muligheten til å gi kundene våre enda bedre service, samtidig som det gir oss et konkurransefortrinn. Videre gir systemet oss større fleksibilitet, tilrettelegger for fremtiden og sikrer at vi har kapasitet til å dekke det økende behovet for frakttransport.</w:t>
      </w:r>
    </w:p>
    <w:p w14:paraId="191BCD6E" w14:textId="77777777" w:rsidR="006F7149" w:rsidRPr="006F7149" w:rsidRDefault="006F7149" w:rsidP="006F7149">
      <w:pPr>
        <w:spacing w:after="100" w:afterAutospacing="1" w:line="270" w:lineRule="atLeast"/>
        <w:rPr>
          <w:rFonts w:cs="Lato Light"/>
          <w:szCs w:val="22"/>
        </w:rPr>
      </w:pPr>
      <w:r w:rsidRPr="006F7149">
        <w:rPr>
          <w:rFonts w:cs="Lato Light"/>
          <w:szCs w:val="22"/>
          <w:lang w:val="nb-NO" w:bidi="nb-NO"/>
        </w:rPr>
        <w:t>Hogias TOS-system er et standardsystem som gir fergeoperatører og ansatte ved havnen en felles plattform for digitalisert styring av terminaloperasjonene. TOS har et åpent grensesnitt og kan enkelt integreres med tredjepartsprogrammer, som for eksempel rederienes egne bookingsystemer. Informasjonen som lagres i TOS gjør det enkelt å identifisere fraktenheter som ankommer terminalporten og sende dem til en kjent lokasjon på terminalen, ettersom informasjonen kan gjøres tilgjengelig for både driftspersonellet i havnen og fergeoperatørene.</w:t>
      </w:r>
    </w:p>
    <w:p w14:paraId="5AA4BE77" w14:textId="77777777" w:rsidR="006F7149" w:rsidRPr="006F7149" w:rsidRDefault="006F7149" w:rsidP="006F7149">
      <w:pPr>
        <w:spacing w:after="100" w:afterAutospacing="1" w:line="270" w:lineRule="atLeast"/>
        <w:rPr>
          <w:rFonts w:cs="Lato Light"/>
          <w:szCs w:val="22"/>
        </w:rPr>
      </w:pPr>
      <w:r w:rsidRPr="006F7149">
        <w:rPr>
          <w:rFonts w:cs="Lato Light"/>
          <w:szCs w:val="22"/>
          <w:lang w:val="nb-NO" w:bidi="nb-NO"/>
        </w:rPr>
        <w:t>Systemet kan også gi terminalsjefer detaljerte drifts- og styringsrapporter samt statistikk om mange sider ved terminaldriften.</w:t>
      </w:r>
    </w:p>
    <w:p w14:paraId="7D2BBC56" w14:textId="77777777" w:rsidR="006F7149" w:rsidRPr="006F7149" w:rsidRDefault="006F7149" w:rsidP="006F7149">
      <w:pPr>
        <w:spacing w:after="100" w:afterAutospacing="1" w:line="270" w:lineRule="atLeast"/>
        <w:rPr>
          <w:rFonts w:cs="Lato Light"/>
          <w:szCs w:val="22"/>
        </w:rPr>
      </w:pPr>
      <w:r w:rsidRPr="006F7149">
        <w:rPr>
          <w:rFonts w:cs="Lato Light"/>
          <w:szCs w:val="22"/>
          <w:lang w:val="nb-NO" w:bidi="nb-NO"/>
        </w:rPr>
        <w:lastRenderedPageBreak/>
        <w:t>– Dette er starten på et langsiktig partnerskap, og vi ser frem til å hjelpe Portsmouth International Port med å videre utvide digitaliseringen av havneoperasjonene gjennom automatiske arbeidsflyter, og dermed øke effektiviteten og gjennomstrømningen, slik at havnen kan utvikle og utvide virksomheten sin, sier Ulf Hille-Dahl, Sales Executive International Market for Hogia Logistics Systems AB.</w:t>
      </w:r>
    </w:p>
    <w:p w14:paraId="78E0B71D" w14:textId="77777777" w:rsidR="006F7149" w:rsidRPr="006F7149" w:rsidRDefault="006F7149" w:rsidP="006F7149">
      <w:pPr>
        <w:pStyle w:val="Oformateradtext"/>
        <w:rPr>
          <w:rFonts w:ascii="Lato" w:hAnsi="Lato" w:cs="Lato Light"/>
          <w:szCs w:val="22"/>
          <w:lang w:bidi="hi-IN"/>
        </w:rPr>
      </w:pPr>
      <w:r w:rsidRPr="006F7149">
        <w:rPr>
          <w:rFonts w:ascii="Lato" w:eastAsia="Lato" w:hAnsi="Lato" w:cs="Lato Light"/>
          <w:szCs w:val="22"/>
          <w:lang w:val="nb-NO" w:bidi="nb-NO"/>
        </w:rPr>
        <w:t>Mer informasjon:</w:t>
      </w:r>
    </w:p>
    <w:p w14:paraId="5FDDD336" w14:textId="77777777" w:rsidR="006F7149" w:rsidRPr="006F7149" w:rsidRDefault="006F7149" w:rsidP="006F7149">
      <w:pPr>
        <w:pStyle w:val="Normalwebb"/>
        <w:shd w:val="clear" w:color="auto" w:fill="FFFFFF"/>
        <w:rPr>
          <w:rFonts w:ascii="Lato Light" w:eastAsiaTheme="minorHAnsi" w:hAnsi="Lato Light" w:cs="Lato Light"/>
          <w:sz w:val="22"/>
          <w:szCs w:val="22"/>
          <w:lang w:eastAsia="en-US" w:bidi="hi-IN"/>
        </w:rPr>
      </w:pPr>
      <w:r w:rsidRPr="00810A8C">
        <w:rPr>
          <w:rFonts w:ascii="Lato Light" w:eastAsiaTheme="minorHAnsi" w:hAnsi="Lato Light" w:cs="Lato Light"/>
          <w:sz w:val="22"/>
          <w:szCs w:val="22"/>
          <w:lang w:val="nb-NO" w:bidi="nb-NO"/>
        </w:rPr>
        <w:t xml:space="preserve">Portsmouth International Port er en havn- og fergeterminal i byen Portsmouth på sørkysten av England. Havnen håndterer avganger og anløp av cruiseskip, lasteskip og passasjerferger. Den er kjent som Storbritannias «Best Connected Port» med flere fergeruter enn noen annen britisk fergehavn til populære reisemål i Frankrike, Spania og Kanaløyene. Hvert år håndterer havnen mer enn 250 000 fraktenheter. For mer informasjon, se </w:t>
      </w:r>
      <w:hyperlink r:id="rId8" w:history="1">
        <w:r w:rsidRPr="006F7149">
          <w:rPr>
            <w:rFonts w:ascii="Lato Light" w:eastAsiaTheme="minorHAnsi" w:hAnsi="Lato Light" w:cs="Lato Light"/>
            <w:sz w:val="22"/>
            <w:szCs w:val="22"/>
            <w:lang w:val="nb-NO" w:bidi="nb-NO"/>
          </w:rPr>
          <w:t>www.portsmouth-port.co.uk</w:t>
        </w:r>
      </w:hyperlink>
    </w:p>
    <w:p w14:paraId="4908C2B7" w14:textId="17FC7872" w:rsidR="00677B47" w:rsidRPr="00EA51D7" w:rsidRDefault="00C92BF4" w:rsidP="00BE2633">
      <w:pPr>
        <w:rPr>
          <w:rFonts w:cs="Lato Light"/>
          <w:szCs w:val="22"/>
        </w:rPr>
      </w:pPr>
      <w:r>
        <w:rPr>
          <w:rFonts w:cs="Lato Light"/>
          <w:szCs w:val="22"/>
          <w:lang w:val="nb-NO" w:bidi="nb-NO"/>
        </w:rPr>
        <w:t xml:space="preserve">September </w:t>
      </w:r>
      <w:r w:rsidR="006F7149" w:rsidRPr="000D476F">
        <w:rPr>
          <w:rFonts w:cs="Lato Light"/>
          <w:szCs w:val="22"/>
          <w:lang w:val="nb-NO" w:bidi="nb-NO"/>
        </w:rPr>
        <w:t>2019</w:t>
      </w:r>
    </w:p>
    <w:p w14:paraId="6F68DC70" w14:textId="13D53862" w:rsidR="006F7149" w:rsidRDefault="006F7149" w:rsidP="006F7149">
      <w:pPr>
        <w:pStyle w:val="Oformateradtext"/>
        <w:rPr>
          <w:rFonts w:ascii="Lato Light" w:eastAsia="Lato Light" w:hAnsi="Lato Light" w:cs="Lato Light"/>
          <w:szCs w:val="22"/>
          <w:lang w:val="nb-NO" w:bidi="nb-NO"/>
        </w:rPr>
      </w:pPr>
      <w:r w:rsidRPr="006F7149">
        <w:rPr>
          <w:rFonts w:ascii="Lato" w:eastAsia="Lato" w:hAnsi="Lato" w:cs="Lato Light"/>
          <w:szCs w:val="22"/>
          <w:lang w:val="nb-NO" w:bidi="nb-NO"/>
        </w:rPr>
        <w:t xml:space="preserve">Kontaktpersoner: </w:t>
      </w:r>
      <w:r w:rsidRPr="006F7149">
        <w:rPr>
          <w:rFonts w:ascii="Lato" w:eastAsia="Lato" w:hAnsi="Lato" w:cs="Lato Light"/>
          <w:szCs w:val="22"/>
          <w:lang w:val="nb-NO" w:bidi="nb-NO"/>
        </w:rPr>
        <w:br/>
      </w:r>
      <w:r w:rsidRPr="006F7149">
        <w:rPr>
          <w:rFonts w:ascii="Lato Light" w:eastAsia="Lato Light" w:hAnsi="Lato Light" w:cs="Lato Light"/>
          <w:szCs w:val="22"/>
          <w:lang w:val="nb-NO" w:bidi="nb-NO"/>
        </w:rPr>
        <w:t xml:space="preserve">Emma Soovik, Communication Manager, Mobil: +46 (0)70 817 96 51, epost: </w:t>
      </w:r>
      <w:hyperlink r:id="rId9" w:history="1">
        <w:r w:rsidRPr="006F7149">
          <w:rPr>
            <w:rFonts w:ascii="Lato Light" w:eastAsia="Lato Light" w:hAnsi="Lato Light" w:cs="Lato Light"/>
            <w:szCs w:val="22"/>
            <w:lang w:val="nb-NO" w:bidi="nb-NO"/>
          </w:rPr>
          <w:t>emma.soovik@hogia.se</w:t>
        </w:r>
      </w:hyperlink>
    </w:p>
    <w:p w14:paraId="75E0BE26" w14:textId="49EBA623" w:rsidR="00E82572" w:rsidRDefault="00E82572" w:rsidP="006F7149">
      <w:pPr>
        <w:pStyle w:val="Oformateradtext"/>
        <w:rPr>
          <w:rFonts w:ascii="Lato Light" w:eastAsia="Lato Light" w:hAnsi="Lato Light" w:cs="Lato Light"/>
          <w:szCs w:val="22"/>
          <w:lang w:val="nb-NO" w:bidi="nb-NO"/>
        </w:rPr>
      </w:pPr>
    </w:p>
    <w:p w14:paraId="7051655A" w14:textId="354BA54C" w:rsidR="00E82572" w:rsidRPr="00E82572" w:rsidRDefault="00E82572" w:rsidP="006F7149">
      <w:pPr>
        <w:pStyle w:val="Oformateradtext"/>
        <w:rPr>
          <w:rFonts w:ascii="Lato Light" w:hAnsi="Lato Light" w:cs="Lato Light"/>
          <w:szCs w:val="22"/>
          <w:lang w:val="en-GB" w:bidi="hi-IN"/>
        </w:rPr>
      </w:pPr>
      <w:r>
        <w:rPr>
          <w:rFonts w:ascii="Lato Light" w:eastAsia="Lato Light" w:hAnsi="Lato Light" w:cs="Lato Light"/>
          <w:szCs w:val="22"/>
          <w:lang w:val="nb-NO" w:bidi="nb-NO"/>
        </w:rPr>
        <w:t>Ulf Hille-Dahl, Sales Executive International Market, mobil +46 (0)73 633 03 73, e-post ulf.hille-dahl@hogia.se</w:t>
      </w:r>
    </w:p>
    <w:p w14:paraId="4B6E315F" w14:textId="5D68E8BE" w:rsidR="000D476F" w:rsidRPr="00E82572" w:rsidRDefault="000D476F" w:rsidP="006F7149">
      <w:pPr>
        <w:pStyle w:val="Oformateradtext"/>
        <w:rPr>
          <w:color w:val="002060"/>
          <w:lang w:val="en-GB"/>
        </w:rPr>
      </w:pPr>
    </w:p>
    <w:p w14:paraId="1CB5BC0F" w14:textId="77777777" w:rsidR="000D476F" w:rsidRDefault="000D476F" w:rsidP="006F7149">
      <w:pPr>
        <w:pStyle w:val="Oformateradtext"/>
        <w:rPr>
          <w:color w:val="002060"/>
          <w:lang w:val="en-GB"/>
        </w:rPr>
      </w:pPr>
    </w:p>
    <w:p w14:paraId="035E9C5C" w14:textId="31C2B9E5" w:rsidR="00AA488C" w:rsidRPr="00E82572" w:rsidRDefault="006F7149" w:rsidP="006F7149">
      <w:pPr>
        <w:spacing w:after="0"/>
        <w:rPr>
          <w:rFonts w:cs="Lato Light"/>
          <w:i/>
          <w:szCs w:val="22"/>
        </w:rPr>
      </w:pPr>
      <w:r w:rsidRPr="000D476F">
        <w:rPr>
          <w:rFonts w:cs="Lato Light"/>
          <w:i/>
          <w:szCs w:val="22"/>
          <w:lang w:val="nb-NO" w:bidi="nb-NO"/>
        </w:rPr>
        <w:t>Hogia har mer enn 25 års erfaring med utvikling og leveranse av programvare- og IT-systemer for transportsektoren og er den eneste systemleverandøren i Europa som tilbyr integrerte løsninger for ferger, havneterminaler, veit</w:t>
      </w:r>
      <w:bookmarkStart w:id="0" w:name="_GoBack"/>
      <w:bookmarkEnd w:id="0"/>
      <w:r w:rsidRPr="000D476F">
        <w:rPr>
          <w:rFonts w:cs="Lato Light"/>
          <w:i/>
          <w:szCs w:val="22"/>
          <w:lang w:val="nb-NO" w:bidi="nb-NO"/>
        </w:rPr>
        <w:t>ransport og offentlig transport. Se www.hogia.com for mer informasjon</w:t>
      </w:r>
    </w:p>
    <w:sectPr w:rsidR="00AA488C" w:rsidRPr="00E82572" w:rsidSect="00776B5A">
      <w:headerReference w:type="even" r:id="rId10"/>
      <w:headerReference w:type="default" r:id="rId11"/>
      <w:footerReference w:type="even" r:id="rId12"/>
      <w:footerReference w:type="default" r:id="rId13"/>
      <w:headerReference w:type="first" r:id="rId14"/>
      <w:footerReference w:type="first" r:id="rId15"/>
      <w:pgSz w:w="11906" w:h="16838"/>
      <w:pgMar w:top="2410" w:right="1417" w:bottom="1843" w:left="1417" w:header="426"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75F49" w14:textId="77777777" w:rsidR="00192CC4" w:rsidRDefault="00192CC4" w:rsidP="00A063AE">
      <w:pPr>
        <w:spacing w:after="0" w:line="240" w:lineRule="auto"/>
      </w:pPr>
      <w:r>
        <w:separator/>
      </w:r>
    </w:p>
  </w:endnote>
  <w:endnote w:type="continuationSeparator" w:id="0">
    <w:p w14:paraId="74E34B63" w14:textId="77777777" w:rsidR="00192CC4" w:rsidRDefault="00192CC4" w:rsidP="00A06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altName w:val="Segoe UI"/>
    <w:panose1 w:val="020F0502020204030203"/>
    <w:charset w:val="00"/>
    <w:family w:val="swiss"/>
    <w:pitch w:val="variable"/>
    <w:sig w:usb0="E10002FF" w:usb1="5000ECFF" w:usb2="00000029" w:usb3="00000000" w:csb0="0000019F" w:csb1="00000000"/>
    <w:embedRegular r:id="rId1" w:fontKey="{96A5A60A-9BA4-4629-949D-9C3A28C790A2}"/>
    <w:embedBold r:id="rId2" w:fontKey="{8199C217-AB67-4DB7-8270-4494321D5CA3}"/>
    <w:embedItalic r:id="rId3" w:fontKey="{0DB71E2C-37EA-4E3E-BF5D-08F7319BC155}"/>
  </w:font>
  <w:font w:name="Mangal">
    <w:panose1 w:val="00000400000000000000"/>
    <w:charset w:val="00"/>
    <w:family w:val="roman"/>
    <w:pitch w:val="variable"/>
    <w:sig w:usb0="00008003" w:usb1="00000000" w:usb2="00000000" w:usb3="00000000" w:csb0="00000001" w:csb1="00000000"/>
  </w:font>
  <w:font w:name="Kokila">
    <w:altName w:val="Kokila"/>
    <w:charset w:val="00"/>
    <w:family w:val="swiss"/>
    <w:pitch w:val="variable"/>
    <w:sig w:usb0="00008003" w:usb1="00000000" w:usb2="00000000" w:usb3="00000000" w:csb0="00000001" w:csb1="00000000"/>
  </w:font>
  <w:font w:name="Lato">
    <w:altName w:val="Calibri"/>
    <w:panose1 w:val="020F0502020204030203"/>
    <w:charset w:val="00"/>
    <w:family w:val="swiss"/>
    <w:pitch w:val="variable"/>
    <w:sig w:usb0="E10002FF" w:usb1="5000ECFF" w:usb2="00000021" w:usb3="00000000" w:csb0="0000019F" w:csb1="00000000"/>
    <w:embedRegular r:id="rId4" w:subsetted="1" w:fontKey="{C23F97BC-B564-4AE7-862F-D682CC0D6DE5}"/>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4F92B" w14:textId="77777777" w:rsidR="00BC7637" w:rsidRDefault="00BC763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FC81C" w14:textId="77777777" w:rsidR="00FA1875" w:rsidRPr="00942072" w:rsidRDefault="00FA1875" w:rsidP="00FA1875">
    <w:pPr>
      <w:autoSpaceDE w:val="0"/>
      <w:autoSpaceDN w:val="0"/>
      <w:adjustRightInd w:val="0"/>
      <w:spacing w:after="0" w:line="240" w:lineRule="auto"/>
      <w:rPr>
        <w:rFonts w:cs="Lato Light"/>
        <w:color w:val="000000"/>
        <w:sz w:val="24"/>
      </w:rPr>
    </w:pPr>
    <w:r>
      <w:rPr>
        <w:noProof/>
        <w:lang w:val="nb-NO" w:bidi="nb-NO"/>
      </w:rPr>
      <mc:AlternateContent>
        <mc:Choice Requires="wps">
          <w:drawing>
            <wp:anchor distT="4294967294" distB="4294967294" distL="114300" distR="114300" simplePos="0" relativeHeight="251667456" behindDoc="0" locked="0" layoutInCell="1" allowOverlap="1" wp14:anchorId="651CA111" wp14:editId="165BF321">
              <wp:simplePos x="0" y="0"/>
              <wp:positionH relativeFrom="column">
                <wp:posOffset>4017010</wp:posOffset>
              </wp:positionH>
              <wp:positionV relativeFrom="paragraph">
                <wp:posOffset>85724</wp:posOffset>
              </wp:positionV>
              <wp:extent cx="1371600" cy="0"/>
              <wp:effectExtent l="19050" t="19050" r="0" b="19050"/>
              <wp:wrapNone/>
              <wp:docPr id="10" name="Rak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50800" cap="flat" cmpd="sng" algn="ctr">
                        <a:solidFill>
                          <a:srgbClr val="FFDD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2A9DE5" id="Rak 9" o:spid="_x0000_s1026" style="position:absolute;flip:x;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6.3pt,6.75pt" to="42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" strokecolor="#fd0" strokeweight="4pt">
              <v:stroke joinstyle="miter"/>
              <o:lock v:ext="edit" shapetype="f"/>
            </v:line>
          </w:pict>
        </mc:Fallback>
      </mc:AlternateContent>
    </w:r>
  </w:p>
  <w:p w14:paraId="672CC34B" w14:textId="2EF49059" w:rsidR="00FA1875" w:rsidRPr="00FA1875" w:rsidRDefault="00FA1875" w:rsidP="00FA1875">
    <w:pPr>
      <w:pStyle w:val="Sidfot"/>
      <w:jc w:val="right"/>
      <w:rPr>
        <w:color w:val="5E5E5E"/>
        <w:lang w:val="de-DE"/>
      </w:rPr>
    </w:pPr>
    <w:r w:rsidRPr="00FA1875">
      <w:rPr>
        <w:rFonts w:cs="Times New Roman"/>
        <w:color w:val="5E5E5E"/>
        <w:sz w:val="24"/>
        <w:szCs w:val="24"/>
        <w:lang w:val="nb-NO" w:bidi="nb-NO"/>
      </w:rPr>
      <w:t xml:space="preserve"> </w:t>
    </w:r>
    <w:r w:rsidRPr="00FA1875">
      <w:rPr>
        <w:rFonts w:cs="Lato Light"/>
        <w:color w:val="5E5E5E"/>
        <w:sz w:val="18"/>
        <w:szCs w:val="18"/>
        <w:lang w:val="nb-NO" w:bidi="nb-NO"/>
      </w:rPr>
      <w:t>Hogia AB, 444 28 Stenungsund | + 46 (0) 303-666 00 | www.hogia.com</w:t>
    </w:r>
  </w:p>
  <w:p w14:paraId="3B4D0E61" w14:textId="77777777" w:rsidR="00130862" w:rsidRPr="00FA1875" w:rsidRDefault="00130862" w:rsidP="00FA1875">
    <w:pPr>
      <w:pStyle w:val="Sidfot"/>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E679F" w14:textId="77777777" w:rsidR="00BC7637" w:rsidRDefault="00BC763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F7603" w14:textId="77777777" w:rsidR="00192CC4" w:rsidRDefault="00192CC4" w:rsidP="00A063AE">
      <w:pPr>
        <w:spacing w:after="0" w:line="240" w:lineRule="auto"/>
      </w:pPr>
      <w:r>
        <w:separator/>
      </w:r>
    </w:p>
  </w:footnote>
  <w:footnote w:type="continuationSeparator" w:id="0">
    <w:p w14:paraId="1040E777" w14:textId="77777777" w:rsidR="00192CC4" w:rsidRDefault="00192CC4" w:rsidP="00A06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B50C8" w14:textId="77777777" w:rsidR="00BC7637" w:rsidRDefault="00BC763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8E0EC" w14:textId="77777777" w:rsidR="00AA488C" w:rsidRDefault="00AA488C" w:rsidP="00AA488C">
    <w:pPr>
      <w:pStyle w:val="Sidfot"/>
      <w:tabs>
        <w:tab w:val="clear" w:pos="4536"/>
        <w:tab w:val="right" w:pos="7371"/>
      </w:tabs>
      <w:rPr>
        <w:rFonts w:cs="Lato Light"/>
        <w:color w:val="606060" w:themeColor="accent4"/>
      </w:rPr>
    </w:pPr>
  </w:p>
  <w:p w14:paraId="64498570" w14:textId="77777777" w:rsidR="00AA488C" w:rsidRDefault="00AA488C" w:rsidP="00AA488C">
    <w:pPr>
      <w:pStyle w:val="Sidfot"/>
      <w:tabs>
        <w:tab w:val="clear" w:pos="4536"/>
        <w:tab w:val="right" w:pos="7371"/>
      </w:tabs>
      <w:rPr>
        <w:rFonts w:cs="Lato Light"/>
        <w:color w:val="606060" w:themeColor="accent4"/>
      </w:rPr>
    </w:pPr>
  </w:p>
  <w:p w14:paraId="7391135E" w14:textId="77777777" w:rsidR="00AA488C" w:rsidRDefault="00AA488C" w:rsidP="00AA488C">
    <w:pPr>
      <w:pStyle w:val="Sidfot"/>
      <w:tabs>
        <w:tab w:val="clear" w:pos="4536"/>
        <w:tab w:val="right" w:pos="7371"/>
      </w:tabs>
      <w:rPr>
        <w:rFonts w:cs="Lato Light"/>
        <w:color w:val="606060" w:themeColor="accent4"/>
      </w:rPr>
    </w:pPr>
    <w:r>
      <w:rPr>
        <w:noProof/>
        <w:lang w:val="nb-NO" w:bidi="nb-NO"/>
      </w:rPr>
      <w:drawing>
        <wp:anchor distT="0" distB="0" distL="114300" distR="114300" simplePos="0" relativeHeight="251664384" behindDoc="1" locked="0" layoutInCell="1" allowOverlap="1" wp14:anchorId="6A4C196B" wp14:editId="047820B3">
          <wp:simplePos x="0" y="0"/>
          <wp:positionH relativeFrom="column">
            <wp:posOffset>-2540</wp:posOffset>
          </wp:positionH>
          <wp:positionV relativeFrom="paragraph">
            <wp:posOffset>51739</wp:posOffset>
          </wp:positionV>
          <wp:extent cx="1238250" cy="305435"/>
          <wp:effectExtent l="0" t="0" r="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gia_logo_stor_300_ppi.png"/>
                  <pic:cNvPicPr/>
                </pic:nvPicPr>
                <pic:blipFill>
                  <a:blip r:embed="rId1">
                    <a:extLst>
                      <a:ext uri="{28A0092B-C50C-407E-A947-70E740481C1C}">
                        <a14:useLocalDpi xmlns:a14="http://schemas.microsoft.com/office/drawing/2010/main" val="0"/>
                      </a:ext>
                    </a:extLst>
                  </a:blip>
                  <a:stretch>
                    <a:fillRect/>
                  </a:stretch>
                </pic:blipFill>
                <pic:spPr>
                  <a:xfrm>
                    <a:off x="0" y="0"/>
                    <a:ext cx="1238250" cy="305435"/>
                  </a:xfrm>
                  <a:prstGeom prst="rect">
                    <a:avLst/>
                  </a:prstGeom>
                </pic:spPr>
              </pic:pic>
            </a:graphicData>
          </a:graphic>
          <wp14:sizeRelH relativeFrom="page">
            <wp14:pctWidth>0</wp14:pctWidth>
          </wp14:sizeRelH>
          <wp14:sizeRelV relativeFrom="page">
            <wp14:pctHeight>0</wp14:pctHeight>
          </wp14:sizeRelV>
        </wp:anchor>
      </w:drawing>
    </w:r>
  </w:p>
  <w:p w14:paraId="1FA0FCC1" w14:textId="453BDDA4" w:rsidR="00AA488C" w:rsidRPr="00E31206" w:rsidRDefault="00FA1875" w:rsidP="00FA1875">
    <w:pPr>
      <w:pStyle w:val="Sidfot"/>
      <w:tabs>
        <w:tab w:val="clear" w:pos="4536"/>
        <w:tab w:val="right" w:pos="8931"/>
      </w:tabs>
      <w:rPr>
        <w:rFonts w:cs="Lato Light"/>
        <w:color w:val="606060" w:themeColor="accent4"/>
      </w:rPr>
    </w:pPr>
    <w:r>
      <w:rPr>
        <w:rFonts w:cs="Lato Light"/>
        <w:color w:val="606060" w:themeColor="accent4"/>
        <w:lang w:val="nb-NO" w:bidi="nb-NO"/>
      </w:rPr>
      <w:tab/>
    </w:r>
    <w:r>
      <w:rPr>
        <w:rFonts w:ascii="Lato" w:eastAsia="Lato" w:hAnsi="Lato" w:cs="Lato"/>
        <w:spacing w:val="20"/>
        <w:sz w:val="18"/>
        <w:szCs w:val="18"/>
        <w:lang w:val="nb-NO" w:bidi="nb-NO"/>
      </w:rPr>
      <w:t>PRESSEMELDING</w:t>
    </w:r>
    <w:r>
      <w:rPr>
        <w:rFonts w:cs="Lato Light"/>
        <w:color w:val="606060" w:themeColor="accent4"/>
        <w:lang w:val="nb-NO" w:bidi="nb-NO"/>
      </w:rPr>
      <w:tab/>
    </w:r>
  </w:p>
  <w:p w14:paraId="7E0D3879" w14:textId="77777777" w:rsidR="00AA488C" w:rsidRDefault="00AA488C" w:rsidP="00AA488C">
    <w:pPr>
      <w:tabs>
        <w:tab w:val="left" w:pos="1665"/>
      </w:tabs>
    </w:pPr>
    <w:r>
      <w:rPr>
        <w:noProof/>
        <w:lang w:val="nb-NO" w:bidi="nb-NO"/>
      </w:rPr>
      <mc:AlternateContent>
        <mc:Choice Requires="wps">
          <w:drawing>
            <wp:anchor distT="0" distB="0" distL="114300" distR="114300" simplePos="0" relativeHeight="251665408" behindDoc="0" locked="0" layoutInCell="1" allowOverlap="1" wp14:anchorId="0F8B2C0D" wp14:editId="6925AAF6">
              <wp:simplePos x="0" y="0"/>
              <wp:positionH relativeFrom="column">
                <wp:posOffset>-9525</wp:posOffset>
              </wp:positionH>
              <wp:positionV relativeFrom="paragraph">
                <wp:posOffset>197789</wp:posOffset>
              </wp:positionV>
              <wp:extent cx="5781040" cy="1270"/>
              <wp:effectExtent l="0" t="0" r="29210" b="36830"/>
              <wp:wrapNone/>
              <wp:docPr id="6" name="Rak 6"/>
              <wp:cNvGraphicFramePr/>
              <a:graphic xmlns:a="http://schemas.openxmlformats.org/drawingml/2006/main">
                <a:graphicData uri="http://schemas.microsoft.com/office/word/2010/wordprocessingShape">
                  <wps:wsp>
                    <wps:cNvCnPr/>
                    <wps:spPr>
                      <a:xfrm>
                        <a:off x="0" y="0"/>
                        <a:ext cx="5781040" cy="1270"/>
                      </a:xfrm>
                      <a:prstGeom prst="line">
                        <a:avLst/>
                      </a:prstGeom>
                      <a:ln w="1587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42D7B" id="Rak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5.55pt" to="454.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" strokecolor="#c1c0c0 [3208]" strokeweight="1.25pt">
              <v:stroke joinstyle="miter"/>
            </v:line>
          </w:pict>
        </mc:Fallback>
      </mc:AlternateContent>
    </w:r>
    <w:r>
      <w:rPr>
        <w:lang w:val="nb-NO" w:bidi="nb-NO"/>
      </w:rPr>
      <w:tab/>
    </w:r>
  </w:p>
  <w:p w14:paraId="4F3DB02A" w14:textId="77777777" w:rsidR="00A063AE" w:rsidRPr="00AA488C" w:rsidRDefault="00A063AE" w:rsidP="00AA488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C8606" w14:textId="77777777" w:rsidR="00BC7637" w:rsidRDefault="00BC763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4AA26FA"/>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7D8637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7126DEE"/>
    <w:multiLevelType w:val="hybridMultilevel"/>
    <w:tmpl w:val="1F72CAD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7DE0592"/>
    <w:multiLevelType w:val="multilevel"/>
    <w:tmpl w:val="B61A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1132B"/>
    <w:multiLevelType w:val="hybridMultilevel"/>
    <w:tmpl w:val="0430EF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20329DC"/>
    <w:multiLevelType w:val="hybridMultilevel"/>
    <w:tmpl w:val="12FA46F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6467274"/>
    <w:multiLevelType w:val="hybridMultilevel"/>
    <w:tmpl w:val="4BAEAE2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29DF08DD"/>
    <w:multiLevelType w:val="hybridMultilevel"/>
    <w:tmpl w:val="938CD55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3A790365"/>
    <w:multiLevelType w:val="hybridMultilevel"/>
    <w:tmpl w:val="C4B4B43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CEA133C"/>
    <w:multiLevelType w:val="hybridMultilevel"/>
    <w:tmpl w:val="566009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61B3393"/>
    <w:multiLevelType w:val="hybridMultilevel"/>
    <w:tmpl w:val="8C58A7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FFB250D"/>
    <w:multiLevelType w:val="hybridMultilevel"/>
    <w:tmpl w:val="28B4E2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0692589"/>
    <w:multiLevelType w:val="hybridMultilevel"/>
    <w:tmpl w:val="443E4C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65248F6"/>
    <w:multiLevelType w:val="hybridMultilevel"/>
    <w:tmpl w:val="99C6EA0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677B1CEF"/>
    <w:multiLevelType w:val="hybridMultilevel"/>
    <w:tmpl w:val="690A3930"/>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6C107DE3"/>
    <w:multiLevelType w:val="hybridMultilevel"/>
    <w:tmpl w:val="8CA885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AD3538F"/>
    <w:multiLevelType w:val="multilevel"/>
    <w:tmpl w:val="B414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7C41C1"/>
    <w:multiLevelType w:val="hybridMultilevel"/>
    <w:tmpl w:val="AE64B4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15"/>
  </w:num>
  <w:num w:numId="6">
    <w:abstractNumId w:val="5"/>
  </w:num>
  <w:num w:numId="7">
    <w:abstractNumId w:val="8"/>
  </w:num>
  <w:num w:numId="8">
    <w:abstractNumId w:val="9"/>
  </w:num>
  <w:num w:numId="9">
    <w:abstractNumId w:val="7"/>
  </w:num>
  <w:num w:numId="10">
    <w:abstractNumId w:val="14"/>
  </w:num>
  <w:num w:numId="11">
    <w:abstractNumId w:val="17"/>
  </w:num>
  <w:num w:numId="12">
    <w:abstractNumId w:val="11"/>
  </w:num>
  <w:num w:numId="13">
    <w:abstractNumId w:val="12"/>
  </w:num>
  <w:num w:numId="14">
    <w:abstractNumId w:val="2"/>
  </w:num>
  <w:num w:numId="15">
    <w:abstractNumId w:val="4"/>
  </w:num>
  <w:num w:numId="16">
    <w:abstractNumId w:val="13"/>
  </w:num>
  <w:num w:numId="17">
    <w:abstractNumId w:val="10"/>
  </w:num>
  <w:num w:numId="18">
    <w:abstractNumId w:val="6"/>
  </w:num>
  <w:num w:numId="19">
    <w:abstractNumId w:val="1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defaultTabStop w:val="1304"/>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875"/>
    <w:rsid w:val="00000CA4"/>
    <w:rsid w:val="00001C6E"/>
    <w:rsid w:val="00001E6B"/>
    <w:rsid w:val="00014C07"/>
    <w:rsid w:val="000152F1"/>
    <w:rsid w:val="00020108"/>
    <w:rsid w:val="0002068D"/>
    <w:rsid w:val="00020A68"/>
    <w:rsid w:val="00020CC4"/>
    <w:rsid w:val="00024B43"/>
    <w:rsid w:val="00027548"/>
    <w:rsid w:val="00042FAE"/>
    <w:rsid w:val="000431C5"/>
    <w:rsid w:val="000579F4"/>
    <w:rsid w:val="00060799"/>
    <w:rsid w:val="00075F29"/>
    <w:rsid w:val="000772DC"/>
    <w:rsid w:val="00080046"/>
    <w:rsid w:val="0009167F"/>
    <w:rsid w:val="000A227D"/>
    <w:rsid w:val="000A333F"/>
    <w:rsid w:val="000A3CC1"/>
    <w:rsid w:val="000B6CE8"/>
    <w:rsid w:val="000C6A87"/>
    <w:rsid w:val="000D476F"/>
    <w:rsid w:val="000D727D"/>
    <w:rsid w:val="000E1C88"/>
    <w:rsid w:val="000E55B7"/>
    <w:rsid w:val="000F7FD9"/>
    <w:rsid w:val="001008CA"/>
    <w:rsid w:val="00102DF8"/>
    <w:rsid w:val="00110171"/>
    <w:rsid w:val="001141FF"/>
    <w:rsid w:val="00121818"/>
    <w:rsid w:val="001260FA"/>
    <w:rsid w:val="00130862"/>
    <w:rsid w:val="0013460B"/>
    <w:rsid w:val="00151393"/>
    <w:rsid w:val="00166D50"/>
    <w:rsid w:val="00170741"/>
    <w:rsid w:val="00172409"/>
    <w:rsid w:val="00185B85"/>
    <w:rsid w:val="00191C0B"/>
    <w:rsid w:val="00192CC4"/>
    <w:rsid w:val="00192E40"/>
    <w:rsid w:val="0019606B"/>
    <w:rsid w:val="00197E14"/>
    <w:rsid w:val="001A4B6D"/>
    <w:rsid w:val="001A7501"/>
    <w:rsid w:val="001B2349"/>
    <w:rsid w:val="001C321F"/>
    <w:rsid w:val="001D09DE"/>
    <w:rsid w:val="001D2A61"/>
    <w:rsid w:val="001D5282"/>
    <w:rsid w:val="001E1C33"/>
    <w:rsid w:val="001E36DD"/>
    <w:rsid w:val="001E5E0B"/>
    <w:rsid w:val="001F47B9"/>
    <w:rsid w:val="001F60AF"/>
    <w:rsid w:val="00227DBE"/>
    <w:rsid w:val="0023205F"/>
    <w:rsid w:val="00245125"/>
    <w:rsid w:val="002472BA"/>
    <w:rsid w:val="00276AC5"/>
    <w:rsid w:val="00284306"/>
    <w:rsid w:val="00285A76"/>
    <w:rsid w:val="002923FD"/>
    <w:rsid w:val="00295D5F"/>
    <w:rsid w:val="002A6768"/>
    <w:rsid w:val="002A6E07"/>
    <w:rsid w:val="002B183A"/>
    <w:rsid w:val="002B5A8C"/>
    <w:rsid w:val="002C06D3"/>
    <w:rsid w:val="002C4766"/>
    <w:rsid w:val="002C66D8"/>
    <w:rsid w:val="002E05CE"/>
    <w:rsid w:val="002E364B"/>
    <w:rsid w:val="002F2210"/>
    <w:rsid w:val="002F325B"/>
    <w:rsid w:val="002F772A"/>
    <w:rsid w:val="00301192"/>
    <w:rsid w:val="00314B38"/>
    <w:rsid w:val="00316A8D"/>
    <w:rsid w:val="003361E8"/>
    <w:rsid w:val="00350A65"/>
    <w:rsid w:val="0035743F"/>
    <w:rsid w:val="00364774"/>
    <w:rsid w:val="003649E7"/>
    <w:rsid w:val="003667F8"/>
    <w:rsid w:val="0036718B"/>
    <w:rsid w:val="003676C4"/>
    <w:rsid w:val="003A59A1"/>
    <w:rsid w:val="003A5D30"/>
    <w:rsid w:val="003A707C"/>
    <w:rsid w:val="003B7869"/>
    <w:rsid w:val="003C1D69"/>
    <w:rsid w:val="003E3432"/>
    <w:rsid w:val="003E441C"/>
    <w:rsid w:val="003E45E5"/>
    <w:rsid w:val="003F58E3"/>
    <w:rsid w:val="003F7B3F"/>
    <w:rsid w:val="004049F6"/>
    <w:rsid w:val="004100C9"/>
    <w:rsid w:val="004111E0"/>
    <w:rsid w:val="00412124"/>
    <w:rsid w:val="00417557"/>
    <w:rsid w:val="0042027B"/>
    <w:rsid w:val="00422360"/>
    <w:rsid w:val="00425230"/>
    <w:rsid w:val="00435AB7"/>
    <w:rsid w:val="00451119"/>
    <w:rsid w:val="0045173B"/>
    <w:rsid w:val="00453610"/>
    <w:rsid w:val="00454BD5"/>
    <w:rsid w:val="00456089"/>
    <w:rsid w:val="0049560D"/>
    <w:rsid w:val="004A5D51"/>
    <w:rsid w:val="004A7EC9"/>
    <w:rsid w:val="004B2EAE"/>
    <w:rsid w:val="004B3C35"/>
    <w:rsid w:val="004B51EF"/>
    <w:rsid w:val="004C327E"/>
    <w:rsid w:val="004D088B"/>
    <w:rsid w:val="004D240A"/>
    <w:rsid w:val="004D35B6"/>
    <w:rsid w:val="004D5D5A"/>
    <w:rsid w:val="004D795D"/>
    <w:rsid w:val="004E5032"/>
    <w:rsid w:val="004E7CB6"/>
    <w:rsid w:val="00502F6E"/>
    <w:rsid w:val="00505E3F"/>
    <w:rsid w:val="00506211"/>
    <w:rsid w:val="005153CB"/>
    <w:rsid w:val="00524A7B"/>
    <w:rsid w:val="0053035A"/>
    <w:rsid w:val="00545B26"/>
    <w:rsid w:val="0054602B"/>
    <w:rsid w:val="00557452"/>
    <w:rsid w:val="00557CA6"/>
    <w:rsid w:val="00560E9D"/>
    <w:rsid w:val="00561093"/>
    <w:rsid w:val="005818F8"/>
    <w:rsid w:val="00586330"/>
    <w:rsid w:val="005952FD"/>
    <w:rsid w:val="005A0256"/>
    <w:rsid w:val="005A644E"/>
    <w:rsid w:val="005C689D"/>
    <w:rsid w:val="005C7540"/>
    <w:rsid w:val="005D140E"/>
    <w:rsid w:val="005E20A4"/>
    <w:rsid w:val="005F1789"/>
    <w:rsid w:val="005F5E01"/>
    <w:rsid w:val="0060202E"/>
    <w:rsid w:val="00605A7B"/>
    <w:rsid w:val="00613F85"/>
    <w:rsid w:val="00616379"/>
    <w:rsid w:val="006169F4"/>
    <w:rsid w:val="00617959"/>
    <w:rsid w:val="00623813"/>
    <w:rsid w:val="006253DB"/>
    <w:rsid w:val="006270F4"/>
    <w:rsid w:val="00635E12"/>
    <w:rsid w:val="00646273"/>
    <w:rsid w:val="00654C60"/>
    <w:rsid w:val="006558C0"/>
    <w:rsid w:val="0065731A"/>
    <w:rsid w:val="00663FCC"/>
    <w:rsid w:val="006643E7"/>
    <w:rsid w:val="00666A6A"/>
    <w:rsid w:val="00666F22"/>
    <w:rsid w:val="0067679D"/>
    <w:rsid w:val="00677B47"/>
    <w:rsid w:val="00680962"/>
    <w:rsid w:val="006863D7"/>
    <w:rsid w:val="0068657F"/>
    <w:rsid w:val="006978BF"/>
    <w:rsid w:val="006A5AFC"/>
    <w:rsid w:val="006A7297"/>
    <w:rsid w:val="006A7451"/>
    <w:rsid w:val="006C683F"/>
    <w:rsid w:val="006D04F2"/>
    <w:rsid w:val="006D32AA"/>
    <w:rsid w:val="006E764A"/>
    <w:rsid w:val="006F3D42"/>
    <w:rsid w:val="006F7149"/>
    <w:rsid w:val="0071144C"/>
    <w:rsid w:val="007271E6"/>
    <w:rsid w:val="00732E80"/>
    <w:rsid w:val="00736B1C"/>
    <w:rsid w:val="0073777C"/>
    <w:rsid w:val="007515A2"/>
    <w:rsid w:val="007517B9"/>
    <w:rsid w:val="00757EDE"/>
    <w:rsid w:val="00761A19"/>
    <w:rsid w:val="007628E3"/>
    <w:rsid w:val="0076590D"/>
    <w:rsid w:val="00767228"/>
    <w:rsid w:val="00776B5A"/>
    <w:rsid w:val="007825CD"/>
    <w:rsid w:val="007A0AB7"/>
    <w:rsid w:val="007A19B6"/>
    <w:rsid w:val="007B239D"/>
    <w:rsid w:val="007B2FE9"/>
    <w:rsid w:val="007B4681"/>
    <w:rsid w:val="007B508E"/>
    <w:rsid w:val="007B6E3E"/>
    <w:rsid w:val="007C038C"/>
    <w:rsid w:val="007C3595"/>
    <w:rsid w:val="007C3FF5"/>
    <w:rsid w:val="007D592D"/>
    <w:rsid w:val="007E4307"/>
    <w:rsid w:val="007E7BC2"/>
    <w:rsid w:val="007F1461"/>
    <w:rsid w:val="0081041A"/>
    <w:rsid w:val="00810A8C"/>
    <w:rsid w:val="00822B0E"/>
    <w:rsid w:val="00826DBB"/>
    <w:rsid w:val="00831A29"/>
    <w:rsid w:val="0083579F"/>
    <w:rsid w:val="00842C9C"/>
    <w:rsid w:val="00845151"/>
    <w:rsid w:val="00847E3D"/>
    <w:rsid w:val="00864906"/>
    <w:rsid w:val="00871323"/>
    <w:rsid w:val="0087581C"/>
    <w:rsid w:val="00875927"/>
    <w:rsid w:val="00886807"/>
    <w:rsid w:val="008A0C99"/>
    <w:rsid w:val="008A1FCA"/>
    <w:rsid w:val="008A455D"/>
    <w:rsid w:val="008B4ECD"/>
    <w:rsid w:val="008D7E03"/>
    <w:rsid w:val="008E309C"/>
    <w:rsid w:val="008F0A99"/>
    <w:rsid w:val="008F57C3"/>
    <w:rsid w:val="008F7078"/>
    <w:rsid w:val="0090242F"/>
    <w:rsid w:val="00906AF6"/>
    <w:rsid w:val="00911290"/>
    <w:rsid w:val="009118DD"/>
    <w:rsid w:val="009135EE"/>
    <w:rsid w:val="009224AF"/>
    <w:rsid w:val="009228AA"/>
    <w:rsid w:val="00925BF2"/>
    <w:rsid w:val="009273DB"/>
    <w:rsid w:val="00931897"/>
    <w:rsid w:val="00936F83"/>
    <w:rsid w:val="00941F6F"/>
    <w:rsid w:val="00944F32"/>
    <w:rsid w:val="00951738"/>
    <w:rsid w:val="00962EEE"/>
    <w:rsid w:val="009712D8"/>
    <w:rsid w:val="00971EB4"/>
    <w:rsid w:val="00985271"/>
    <w:rsid w:val="009877E0"/>
    <w:rsid w:val="00994681"/>
    <w:rsid w:val="0099562F"/>
    <w:rsid w:val="009A10C1"/>
    <w:rsid w:val="009A27BE"/>
    <w:rsid w:val="009A69DA"/>
    <w:rsid w:val="009B495D"/>
    <w:rsid w:val="009B505C"/>
    <w:rsid w:val="009B773A"/>
    <w:rsid w:val="009C1F52"/>
    <w:rsid w:val="009C6B5E"/>
    <w:rsid w:val="009C7C99"/>
    <w:rsid w:val="009D1658"/>
    <w:rsid w:val="009D2105"/>
    <w:rsid w:val="009E0BF1"/>
    <w:rsid w:val="009E1993"/>
    <w:rsid w:val="009E445D"/>
    <w:rsid w:val="009E7CA2"/>
    <w:rsid w:val="00A04273"/>
    <w:rsid w:val="00A05A4E"/>
    <w:rsid w:val="00A063AE"/>
    <w:rsid w:val="00A068DC"/>
    <w:rsid w:val="00A11BBD"/>
    <w:rsid w:val="00A11C5A"/>
    <w:rsid w:val="00A15127"/>
    <w:rsid w:val="00A23373"/>
    <w:rsid w:val="00A2471C"/>
    <w:rsid w:val="00A30F11"/>
    <w:rsid w:val="00A56B8D"/>
    <w:rsid w:val="00A60835"/>
    <w:rsid w:val="00A63EB3"/>
    <w:rsid w:val="00A66040"/>
    <w:rsid w:val="00A71141"/>
    <w:rsid w:val="00A71B25"/>
    <w:rsid w:val="00AA119D"/>
    <w:rsid w:val="00AA14E2"/>
    <w:rsid w:val="00AA29DD"/>
    <w:rsid w:val="00AA488C"/>
    <w:rsid w:val="00AA587E"/>
    <w:rsid w:val="00AB2BA3"/>
    <w:rsid w:val="00AB559E"/>
    <w:rsid w:val="00AB5A1E"/>
    <w:rsid w:val="00AC7E35"/>
    <w:rsid w:val="00AD1E23"/>
    <w:rsid w:val="00AD1F92"/>
    <w:rsid w:val="00AD367F"/>
    <w:rsid w:val="00AD77C1"/>
    <w:rsid w:val="00AE4BCE"/>
    <w:rsid w:val="00AF2FD7"/>
    <w:rsid w:val="00AF34A9"/>
    <w:rsid w:val="00B04F6E"/>
    <w:rsid w:val="00B10B5F"/>
    <w:rsid w:val="00B2088A"/>
    <w:rsid w:val="00B225F4"/>
    <w:rsid w:val="00B233BC"/>
    <w:rsid w:val="00B26636"/>
    <w:rsid w:val="00B26C80"/>
    <w:rsid w:val="00B33F66"/>
    <w:rsid w:val="00B34DAA"/>
    <w:rsid w:val="00B36764"/>
    <w:rsid w:val="00B4045D"/>
    <w:rsid w:val="00B44F05"/>
    <w:rsid w:val="00B45149"/>
    <w:rsid w:val="00B45547"/>
    <w:rsid w:val="00B53E22"/>
    <w:rsid w:val="00B74095"/>
    <w:rsid w:val="00B806E5"/>
    <w:rsid w:val="00B82F3E"/>
    <w:rsid w:val="00B86DA8"/>
    <w:rsid w:val="00B92E15"/>
    <w:rsid w:val="00B9366C"/>
    <w:rsid w:val="00BA0338"/>
    <w:rsid w:val="00BA2DE5"/>
    <w:rsid w:val="00BA4E88"/>
    <w:rsid w:val="00BA74E3"/>
    <w:rsid w:val="00BB4346"/>
    <w:rsid w:val="00BB64BA"/>
    <w:rsid w:val="00BB71EA"/>
    <w:rsid w:val="00BB73E7"/>
    <w:rsid w:val="00BC2BD1"/>
    <w:rsid w:val="00BC7637"/>
    <w:rsid w:val="00BE01C1"/>
    <w:rsid w:val="00BE2633"/>
    <w:rsid w:val="00BE4DD1"/>
    <w:rsid w:val="00BF244C"/>
    <w:rsid w:val="00C036B6"/>
    <w:rsid w:val="00C0395E"/>
    <w:rsid w:val="00C06167"/>
    <w:rsid w:val="00C07BB6"/>
    <w:rsid w:val="00C07CEF"/>
    <w:rsid w:val="00C15728"/>
    <w:rsid w:val="00C210A6"/>
    <w:rsid w:val="00C21AB2"/>
    <w:rsid w:val="00C25931"/>
    <w:rsid w:val="00C27248"/>
    <w:rsid w:val="00C30DE4"/>
    <w:rsid w:val="00C37198"/>
    <w:rsid w:val="00C53A56"/>
    <w:rsid w:val="00C542E6"/>
    <w:rsid w:val="00C57017"/>
    <w:rsid w:val="00C7031E"/>
    <w:rsid w:val="00C73051"/>
    <w:rsid w:val="00C741C9"/>
    <w:rsid w:val="00C74542"/>
    <w:rsid w:val="00C82114"/>
    <w:rsid w:val="00C83817"/>
    <w:rsid w:val="00C92BF4"/>
    <w:rsid w:val="00C9714B"/>
    <w:rsid w:val="00CA1F69"/>
    <w:rsid w:val="00CA46B1"/>
    <w:rsid w:val="00CA728C"/>
    <w:rsid w:val="00CC0214"/>
    <w:rsid w:val="00CC37AB"/>
    <w:rsid w:val="00CD147F"/>
    <w:rsid w:val="00CE2B5C"/>
    <w:rsid w:val="00D05320"/>
    <w:rsid w:val="00D07FDA"/>
    <w:rsid w:val="00D1527F"/>
    <w:rsid w:val="00D36371"/>
    <w:rsid w:val="00D433FA"/>
    <w:rsid w:val="00D446CC"/>
    <w:rsid w:val="00D51640"/>
    <w:rsid w:val="00D54A7D"/>
    <w:rsid w:val="00D65EAA"/>
    <w:rsid w:val="00D771B7"/>
    <w:rsid w:val="00D80BBA"/>
    <w:rsid w:val="00D829F3"/>
    <w:rsid w:val="00D91ED2"/>
    <w:rsid w:val="00DA4466"/>
    <w:rsid w:val="00DA4A23"/>
    <w:rsid w:val="00DB1BDE"/>
    <w:rsid w:val="00DC05FD"/>
    <w:rsid w:val="00DC3186"/>
    <w:rsid w:val="00DD6DE4"/>
    <w:rsid w:val="00DE42D1"/>
    <w:rsid w:val="00DF72A8"/>
    <w:rsid w:val="00E02FB1"/>
    <w:rsid w:val="00E066D0"/>
    <w:rsid w:val="00E10434"/>
    <w:rsid w:val="00E21755"/>
    <w:rsid w:val="00E27C28"/>
    <w:rsid w:val="00E3620A"/>
    <w:rsid w:val="00E4177B"/>
    <w:rsid w:val="00E4512B"/>
    <w:rsid w:val="00E560EA"/>
    <w:rsid w:val="00E631C5"/>
    <w:rsid w:val="00E6747D"/>
    <w:rsid w:val="00E72BBB"/>
    <w:rsid w:val="00E82572"/>
    <w:rsid w:val="00E9087B"/>
    <w:rsid w:val="00EA1722"/>
    <w:rsid w:val="00EA51D7"/>
    <w:rsid w:val="00EC1969"/>
    <w:rsid w:val="00ED6A63"/>
    <w:rsid w:val="00EE11BF"/>
    <w:rsid w:val="00EE77E8"/>
    <w:rsid w:val="00EF29CC"/>
    <w:rsid w:val="00EF619E"/>
    <w:rsid w:val="00F03CC9"/>
    <w:rsid w:val="00F22109"/>
    <w:rsid w:val="00F231E3"/>
    <w:rsid w:val="00F2331F"/>
    <w:rsid w:val="00F34E1B"/>
    <w:rsid w:val="00F362B1"/>
    <w:rsid w:val="00F40E1B"/>
    <w:rsid w:val="00F447D6"/>
    <w:rsid w:val="00F4603E"/>
    <w:rsid w:val="00F54720"/>
    <w:rsid w:val="00F60783"/>
    <w:rsid w:val="00F756E4"/>
    <w:rsid w:val="00F8229E"/>
    <w:rsid w:val="00F838BA"/>
    <w:rsid w:val="00FA1875"/>
    <w:rsid w:val="00FA6A89"/>
    <w:rsid w:val="00FB438E"/>
    <w:rsid w:val="00FB5CFC"/>
    <w:rsid w:val="00FC597A"/>
    <w:rsid w:val="00FD7719"/>
    <w:rsid w:val="00FE5054"/>
    <w:rsid w:val="00FE5DC7"/>
  </w:rsids>
  <m:mathPr>
    <m:mathFont m:val="Cambria Math"/>
    <m:brkBin m:val="before"/>
    <m:brkBinSub m:val="--"/>
    <m:smallFrac m:val="0"/>
    <m:dispDef/>
    <m:lMargin m:val="0"/>
    <m:rMargin m:val="0"/>
    <m:defJc m:val="centerGroup"/>
    <m:wrapIndent m:val="1440"/>
    <m:intLim m:val="subSup"/>
    <m:naryLim m:val="undOvr"/>
  </m:mathPr>
  <w:themeFontLang w:val="sv-SE" w:bidi="hi-I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BB2AD82"/>
  <w15:chartTrackingRefBased/>
  <w15:docId w15:val="{E6BE51FF-2A93-4E64-9278-E0944DAE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sv-SE"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451"/>
    <w:pPr>
      <w:spacing w:after="272" w:line="300" w:lineRule="atLeast"/>
    </w:pPr>
    <w:rPr>
      <w:rFonts w:ascii="Lato Light" w:hAnsi="Lato Light" w:cs="Kokila"/>
    </w:rPr>
  </w:style>
  <w:style w:type="paragraph" w:styleId="Rubrik1">
    <w:name w:val="heading 1"/>
    <w:basedOn w:val="Normal"/>
    <w:next w:val="Normal"/>
    <w:link w:val="Rubrik1Char"/>
    <w:autoRedefine/>
    <w:uiPriority w:val="1"/>
    <w:qFormat/>
    <w:rsid w:val="009273DB"/>
    <w:pPr>
      <w:keepNext/>
      <w:keepLines/>
      <w:spacing w:after="460" w:line="260" w:lineRule="atLeast"/>
      <w:outlineLvl w:val="0"/>
    </w:pPr>
    <w:rPr>
      <w:rFonts w:eastAsiaTheme="majorEastAsia" w:cstheme="majorBidi"/>
      <w:sz w:val="48"/>
      <w:szCs w:val="48"/>
    </w:rPr>
  </w:style>
  <w:style w:type="paragraph" w:styleId="Rubrik2">
    <w:name w:val="heading 2"/>
    <w:basedOn w:val="Normal"/>
    <w:next w:val="Normal"/>
    <w:link w:val="Rubrik2Char"/>
    <w:autoRedefine/>
    <w:uiPriority w:val="1"/>
    <w:unhideWhenUsed/>
    <w:qFormat/>
    <w:rsid w:val="006A7451"/>
    <w:pPr>
      <w:keepNext/>
      <w:keepLines/>
      <w:spacing w:before="620" w:after="0" w:line="260" w:lineRule="atLeast"/>
      <w:outlineLvl w:val="1"/>
    </w:pPr>
    <w:rPr>
      <w:rFonts w:eastAsiaTheme="majorEastAsia" w:cstheme="majorBidi"/>
      <w:sz w:val="36"/>
      <w:szCs w:val="23"/>
    </w:rPr>
  </w:style>
  <w:style w:type="paragraph" w:styleId="Rubrik3">
    <w:name w:val="heading 3"/>
    <w:basedOn w:val="Normal"/>
    <w:next w:val="Normal"/>
    <w:link w:val="Rubrik3Char"/>
    <w:autoRedefine/>
    <w:uiPriority w:val="1"/>
    <w:unhideWhenUsed/>
    <w:qFormat/>
    <w:rsid w:val="002E364B"/>
    <w:pPr>
      <w:keepNext/>
      <w:keepLines/>
      <w:spacing w:before="396" w:after="0" w:line="260" w:lineRule="atLeast"/>
      <w:outlineLvl w:val="2"/>
    </w:pPr>
    <w:rPr>
      <w:rFonts w:ascii="Lato" w:eastAsiaTheme="majorEastAsia" w:hAnsi="Lato" w:cstheme="majorBidi"/>
      <w:b/>
      <w:szCs w:val="21"/>
    </w:rPr>
  </w:style>
  <w:style w:type="paragraph" w:styleId="Rubrik4">
    <w:name w:val="heading 4"/>
    <w:basedOn w:val="Normal"/>
    <w:next w:val="Normal"/>
    <w:link w:val="Rubrik4Char"/>
    <w:autoRedefine/>
    <w:uiPriority w:val="1"/>
    <w:unhideWhenUsed/>
    <w:qFormat/>
    <w:rsid w:val="006A7451"/>
    <w:pPr>
      <w:keepNext/>
      <w:keepLines/>
      <w:spacing w:before="40" w:after="0"/>
      <w:outlineLvl w:val="3"/>
    </w:pPr>
    <w:rPr>
      <w:rFonts w:ascii="Lato" w:eastAsiaTheme="majorEastAsia" w:hAnsi="Lato" w:cstheme="majorBidi"/>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Punktlista">
    <w:name w:val="List Bullet"/>
    <w:basedOn w:val="Normal"/>
    <w:uiPriority w:val="99"/>
    <w:semiHidden/>
    <w:unhideWhenUsed/>
    <w:rsid w:val="00020CC4"/>
    <w:pPr>
      <w:numPr>
        <w:numId w:val="2"/>
      </w:numPr>
      <w:contextualSpacing/>
    </w:pPr>
    <w:rPr>
      <w:rFonts w:cs="Lato"/>
      <w:szCs w:val="24"/>
      <w:lang w:bidi="ar-SA"/>
    </w:rPr>
  </w:style>
  <w:style w:type="paragraph" w:styleId="Punktlista2">
    <w:name w:val="List Bullet 2"/>
    <w:basedOn w:val="Normal"/>
    <w:uiPriority w:val="99"/>
    <w:semiHidden/>
    <w:unhideWhenUsed/>
    <w:rsid w:val="00020CC4"/>
    <w:pPr>
      <w:numPr>
        <w:numId w:val="4"/>
      </w:numPr>
      <w:contextualSpacing/>
    </w:pPr>
    <w:rPr>
      <w:rFonts w:cs="Lato"/>
      <w:szCs w:val="24"/>
      <w:lang w:bidi="ar-SA"/>
    </w:rPr>
  </w:style>
  <w:style w:type="paragraph" w:styleId="Lista">
    <w:name w:val="List"/>
    <w:basedOn w:val="Normal"/>
    <w:uiPriority w:val="99"/>
    <w:semiHidden/>
    <w:unhideWhenUsed/>
    <w:rsid w:val="00020CC4"/>
    <w:pPr>
      <w:ind w:left="283" w:hanging="283"/>
      <w:contextualSpacing/>
    </w:pPr>
    <w:rPr>
      <w:rFonts w:cs="Lato"/>
      <w:szCs w:val="24"/>
      <w:lang w:bidi="ar-SA"/>
    </w:rPr>
  </w:style>
  <w:style w:type="paragraph" w:styleId="Rubrik">
    <w:name w:val="Title"/>
    <w:basedOn w:val="Normal"/>
    <w:next w:val="Normal"/>
    <w:link w:val="RubrikChar"/>
    <w:uiPriority w:val="10"/>
    <w:rsid w:val="00AD1F92"/>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RubrikChar">
    <w:name w:val="Rubrik Char"/>
    <w:basedOn w:val="Standardstycketeckensnitt"/>
    <w:link w:val="Rubrik"/>
    <w:uiPriority w:val="10"/>
    <w:rsid w:val="00AD1F92"/>
    <w:rPr>
      <w:rFonts w:asciiTheme="majorHAnsi" w:eastAsiaTheme="majorEastAsia" w:hAnsiTheme="majorHAnsi" w:cstheme="majorBidi"/>
      <w:spacing w:val="-10"/>
      <w:kern w:val="28"/>
      <w:sz w:val="56"/>
      <w:szCs w:val="50"/>
    </w:rPr>
  </w:style>
  <w:style w:type="character" w:customStyle="1" w:styleId="Rubrik1Char">
    <w:name w:val="Rubrik 1 Char"/>
    <w:basedOn w:val="Standardstycketeckensnitt"/>
    <w:link w:val="Rubrik1"/>
    <w:uiPriority w:val="1"/>
    <w:rsid w:val="009273DB"/>
    <w:rPr>
      <w:rFonts w:ascii="Lato Light" w:eastAsiaTheme="majorEastAsia" w:hAnsi="Lato Light" w:cstheme="majorBidi"/>
      <w:sz w:val="48"/>
      <w:szCs w:val="48"/>
    </w:rPr>
  </w:style>
  <w:style w:type="character" w:customStyle="1" w:styleId="Rubrik2Char">
    <w:name w:val="Rubrik 2 Char"/>
    <w:basedOn w:val="Standardstycketeckensnitt"/>
    <w:link w:val="Rubrik2"/>
    <w:uiPriority w:val="1"/>
    <w:rsid w:val="006A7451"/>
    <w:rPr>
      <w:rFonts w:ascii="Lato Light" w:eastAsiaTheme="majorEastAsia" w:hAnsi="Lato Light" w:cstheme="majorBidi"/>
      <w:sz w:val="36"/>
      <w:szCs w:val="23"/>
    </w:rPr>
  </w:style>
  <w:style w:type="character" w:customStyle="1" w:styleId="Rubrik3Char">
    <w:name w:val="Rubrik 3 Char"/>
    <w:basedOn w:val="Standardstycketeckensnitt"/>
    <w:link w:val="Rubrik3"/>
    <w:uiPriority w:val="1"/>
    <w:rsid w:val="002E364B"/>
    <w:rPr>
      <w:rFonts w:ascii="Lato" w:eastAsiaTheme="majorEastAsia" w:hAnsi="Lato" w:cstheme="majorBidi"/>
      <w:b/>
      <w:szCs w:val="21"/>
    </w:rPr>
  </w:style>
  <w:style w:type="character" w:customStyle="1" w:styleId="Rubrik4Char">
    <w:name w:val="Rubrik 4 Char"/>
    <w:basedOn w:val="Standardstycketeckensnitt"/>
    <w:link w:val="Rubrik4"/>
    <w:uiPriority w:val="1"/>
    <w:rsid w:val="006A7451"/>
    <w:rPr>
      <w:rFonts w:ascii="Lato" w:eastAsiaTheme="majorEastAsia" w:hAnsi="Lato" w:cstheme="majorBidi"/>
      <w:i/>
      <w:iCs/>
    </w:rPr>
  </w:style>
  <w:style w:type="character" w:styleId="Starkreferens">
    <w:name w:val="Intense Reference"/>
    <w:basedOn w:val="Standardstycketeckensnitt"/>
    <w:uiPriority w:val="32"/>
    <w:rsid w:val="00C06167"/>
    <w:rPr>
      <w:b/>
      <w:bCs/>
      <w:smallCaps/>
      <w:color w:val="FFDD00" w:themeColor="accent1"/>
      <w:spacing w:val="5"/>
    </w:rPr>
  </w:style>
  <w:style w:type="paragraph" w:styleId="Ingetavstnd">
    <w:name w:val="No Spacing"/>
    <w:uiPriority w:val="4"/>
    <w:qFormat/>
    <w:rsid w:val="00C06167"/>
    <w:pPr>
      <w:spacing w:after="0" w:line="240" w:lineRule="auto"/>
    </w:pPr>
    <w:rPr>
      <w:rFonts w:cs="Mangal"/>
    </w:rPr>
  </w:style>
  <w:style w:type="paragraph" w:customStyle="1" w:styleId="Figurrubrik">
    <w:name w:val="Figurrubrik"/>
    <w:basedOn w:val="Normal"/>
    <w:link w:val="FigurrubrikChar"/>
    <w:autoRedefine/>
    <w:uiPriority w:val="2"/>
    <w:qFormat/>
    <w:rsid w:val="006A7451"/>
    <w:pPr>
      <w:spacing w:after="0" w:line="360" w:lineRule="auto"/>
      <w:ind w:left="709"/>
    </w:pPr>
    <w:rPr>
      <w:rFonts w:ascii="Lato" w:hAnsi="Lato"/>
      <w:caps/>
      <w:sz w:val="18"/>
    </w:rPr>
  </w:style>
  <w:style w:type="character" w:customStyle="1" w:styleId="FigurrubrikChar">
    <w:name w:val="Figurrubrik Char"/>
    <w:basedOn w:val="Standardstycketeckensnitt"/>
    <w:link w:val="Figurrubrik"/>
    <w:uiPriority w:val="2"/>
    <w:rsid w:val="006A7451"/>
    <w:rPr>
      <w:rFonts w:ascii="Lato" w:hAnsi="Lato" w:cs="Kokila"/>
      <w:caps/>
      <w:sz w:val="18"/>
    </w:rPr>
  </w:style>
  <w:style w:type="paragraph" w:customStyle="1" w:styleId="Figurtext">
    <w:name w:val="Figurtext"/>
    <w:basedOn w:val="Normal"/>
    <w:link w:val="FigurtextChar"/>
    <w:autoRedefine/>
    <w:uiPriority w:val="2"/>
    <w:qFormat/>
    <w:rsid w:val="00F8229E"/>
    <w:pPr>
      <w:ind w:left="709"/>
    </w:pPr>
    <w:rPr>
      <w:i/>
      <w:sz w:val="18"/>
    </w:rPr>
  </w:style>
  <w:style w:type="paragraph" w:customStyle="1" w:styleId="Indrag">
    <w:name w:val="Indrag"/>
    <w:basedOn w:val="Normal"/>
    <w:link w:val="IndragChar"/>
    <w:autoRedefine/>
    <w:uiPriority w:val="2"/>
    <w:qFormat/>
    <w:rsid w:val="00F8229E"/>
    <w:pPr>
      <w:spacing w:before="196" w:after="196"/>
      <w:ind w:left="709" w:right="567"/>
    </w:pPr>
  </w:style>
  <w:style w:type="character" w:customStyle="1" w:styleId="FigurtextChar">
    <w:name w:val="Figurtext Char"/>
    <w:basedOn w:val="Standardstycketeckensnitt"/>
    <w:link w:val="Figurtext"/>
    <w:uiPriority w:val="2"/>
    <w:rsid w:val="00F8229E"/>
    <w:rPr>
      <w:rFonts w:cs="Kokila"/>
      <w:i/>
      <w:sz w:val="18"/>
    </w:rPr>
  </w:style>
  <w:style w:type="paragraph" w:customStyle="1" w:styleId="IndragGullinje">
    <w:name w:val="Indrag Gul linje"/>
    <w:basedOn w:val="Indrag"/>
    <w:link w:val="IndragGullinjeChar"/>
    <w:autoRedefine/>
    <w:uiPriority w:val="2"/>
    <w:qFormat/>
    <w:rsid w:val="00767228"/>
    <w:pPr>
      <w:pBdr>
        <w:bottom w:val="single" w:sz="18" w:space="6" w:color="FFDD00" w:themeColor="accent1"/>
      </w:pBdr>
      <w:spacing w:after="120"/>
    </w:pPr>
  </w:style>
  <w:style w:type="character" w:customStyle="1" w:styleId="IndragChar">
    <w:name w:val="Indrag Char"/>
    <w:basedOn w:val="Standardstycketeckensnitt"/>
    <w:link w:val="Indrag"/>
    <w:uiPriority w:val="2"/>
    <w:rsid w:val="00F8229E"/>
    <w:rPr>
      <w:rFonts w:cs="Kokila"/>
    </w:rPr>
  </w:style>
  <w:style w:type="character" w:customStyle="1" w:styleId="IndragGullinjeChar">
    <w:name w:val="Indrag Gul linje Char"/>
    <w:basedOn w:val="IndragChar"/>
    <w:link w:val="IndragGullinje"/>
    <w:uiPriority w:val="2"/>
    <w:rsid w:val="00767228"/>
    <w:rPr>
      <w:rFonts w:ascii="Lato Light" w:hAnsi="Lato Light" w:cs="Kokila"/>
    </w:rPr>
  </w:style>
  <w:style w:type="paragraph" w:customStyle="1" w:styleId="Kodruta">
    <w:name w:val="Kodruta"/>
    <w:basedOn w:val="Normal"/>
    <w:link w:val="KodrutaChar"/>
    <w:autoRedefine/>
    <w:uiPriority w:val="2"/>
    <w:qFormat/>
    <w:rsid w:val="00B45547"/>
    <w:pPr>
      <w:pBdr>
        <w:top w:val="single" w:sz="4" w:space="25" w:color="FFDD00" w:themeColor="accent1"/>
        <w:left w:val="single" w:sz="4" w:space="31" w:color="FFDD00" w:themeColor="accent1"/>
        <w:bottom w:val="single" w:sz="4" w:space="25" w:color="FFDD00" w:themeColor="accent1"/>
        <w:right w:val="single" w:sz="4" w:space="31" w:color="FFDD00" w:themeColor="accent1"/>
      </w:pBdr>
      <w:shd w:val="solid" w:color="FFDD00" w:themeColor="accent1" w:fill="FFDD00" w:themeFill="accent1"/>
      <w:spacing w:line="260" w:lineRule="atLeast"/>
      <w:ind w:left="709" w:right="709"/>
      <w:contextualSpacing/>
    </w:pPr>
    <w:rPr>
      <w:rFonts w:ascii="Consolas" w:hAnsi="Consolas"/>
      <w:color w:val="5E5E5E" w:themeColor="text2"/>
    </w:rPr>
  </w:style>
  <w:style w:type="paragraph" w:styleId="Citat">
    <w:name w:val="Quote"/>
    <w:basedOn w:val="Normal"/>
    <w:next w:val="Normal"/>
    <w:link w:val="CitatChar"/>
    <w:autoRedefine/>
    <w:uiPriority w:val="2"/>
    <w:qFormat/>
    <w:rsid w:val="00663FCC"/>
    <w:pPr>
      <w:spacing w:before="200" w:after="160"/>
      <w:ind w:left="709" w:right="567"/>
    </w:pPr>
    <w:rPr>
      <w:rFonts w:cs="Mangal"/>
      <w:i/>
      <w:iCs/>
      <w:color w:val="404040" w:themeColor="text1" w:themeTint="BF"/>
    </w:rPr>
  </w:style>
  <w:style w:type="character" w:customStyle="1" w:styleId="KodrutaChar">
    <w:name w:val="Kodruta Char"/>
    <w:basedOn w:val="Standardstycketeckensnitt"/>
    <w:link w:val="Kodruta"/>
    <w:uiPriority w:val="2"/>
    <w:rsid w:val="00B45547"/>
    <w:rPr>
      <w:rFonts w:ascii="Consolas" w:hAnsi="Consolas" w:cs="Kokila"/>
      <w:color w:val="5E5E5E" w:themeColor="text2"/>
      <w:shd w:val="solid" w:color="FFDD00" w:themeColor="accent1" w:fill="FFDD00" w:themeFill="accent1"/>
    </w:rPr>
  </w:style>
  <w:style w:type="character" w:customStyle="1" w:styleId="CitatChar">
    <w:name w:val="Citat Char"/>
    <w:basedOn w:val="Standardstycketeckensnitt"/>
    <w:link w:val="Citat"/>
    <w:uiPriority w:val="2"/>
    <w:rsid w:val="00663FCC"/>
    <w:rPr>
      <w:rFonts w:cs="Mangal"/>
      <w:i/>
      <w:iCs/>
      <w:color w:val="404040" w:themeColor="text1" w:themeTint="BF"/>
    </w:rPr>
  </w:style>
  <w:style w:type="paragraph" w:styleId="Liststycke">
    <w:name w:val="List Paragraph"/>
    <w:basedOn w:val="Normal"/>
    <w:uiPriority w:val="34"/>
    <w:qFormat/>
    <w:rsid w:val="009877E0"/>
    <w:pPr>
      <w:ind w:left="720"/>
      <w:contextualSpacing/>
    </w:pPr>
    <w:rPr>
      <w:rFonts w:cs="Mangal"/>
    </w:rPr>
  </w:style>
  <w:style w:type="paragraph" w:styleId="Sidhuvud">
    <w:name w:val="header"/>
    <w:basedOn w:val="Normal"/>
    <w:link w:val="SidhuvudChar"/>
    <w:uiPriority w:val="99"/>
    <w:unhideWhenUsed/>
    <w:rsid w:val="00A063AE"/>
    <w:pPr>
      <w:tabs>
        <w:tab w:val="center" w:pos="4536"/>
        <w:tab w:val="right" w:pos="9072"/>
      </w:tabs>
      <w:spacing w:after="0" w:line="240" w:lineRule="auto"/>
    </w:pPr>
    <w:rPr>
      <w:rFonts w:cs="Mangal"/>
    </w:rPr>
  </w:style>
  <w:style w:type="character" w:customStyle="1" w:styleId="SidhuvudChar">
    <w:name w:val="Sidhuvud Char"/>
    <w:basedOn w:val="Standardstycketeckensnitt"/>
    <w:link w:val="Sidhuvud"/>
    <w:uiPriority w:val="99"/>
    <w:rsid w:val="00A063AE"/>
    <w:rPr>
      <w:rFonts w:cs="Mangal"/>
    </w:rPr>
  </w:style>
  <w:style w:type="paragraph" w:styleId="Sidfot">
    <w:name w:val="footer"/>
    <w:basedOn w:val="Normal"/>
    <w:link w:val="SidfotChar1"/>
    <w:uiPriority w:val="99"/>
    <w:unhideWhenUsed/>
    <w:rsid w:val="00A063AE"/>
    <w:pPr>
      <w:tabs>
        <w:tab w:val="center" w:pos="4536"/>
        <w:tab w:val="right" w:pos="9072"/>
      </w:tabs>
      <w:spacing w:after="0" w:line="240" w:lineRule="auto"/>
    </w:pPr>
    <w:rPr>
      <w:rFonts w:cs="Mangal"/>
    </w:rPr>
  </w:style>
  <w:style w:type="character" w:customStyle="1" w:styleId="SidfotChar1">
    <w:name w:val="Sidfot Char1"/>
    <w:basedOn w:val="Standardstycketeckensnitt"/>
    <w:link w:val="Sidfot"/>
    <w:uiPriority w:val="99"/>
    <w:rsid w:val="00A063AE"/>
    <w:rPr>
      <w:rFonts w:cs="Mangal"/>
    </w:rPr>
  </w:style>
  <w:style w:type="paragraph" w:customStyle="1" w:styleId="SidfotNamn">
    <w:name w:val="Sidfot Namn"/>
    <w:basedOn w:val="Sidfot"/>
    <w:uiPriority w:val="2"/>
    <w:rsid w:val="00130862"/>
    <w:pPr>
      <w:tabs>
        <w:tab w:val="clear" w:pos="4536"/>
        <w:tab w:val="clear" w:pos="9072"/>
        <w:tab w:val="right" w:pos="7513"/>
        <w:tab w:val="right" w:pos="9066"/>
      </w:tabs>
      <w:spacing w:line="300" w:lineRule="atLeast"/>
    </w:pPr>
    <w:rPr>
      <w:rFonts w:ascii="Lato" w:hAnsi="Lato" w:cs="Lato"/>
      <w:caps/>
      <w:color w:val="5E5E5E" w:themeColor="text2"/>
      <w:spacing w:val="20"/>
      <w:sz w:val="16"/>
      <w:szCs w:val="16"/>
      <w:lang w:bidi="ar-SA"/>
    </w:rPr>
  </w:style>
  <w:style w:type="paragraph" w:customStyle="1" w:styleId="Sidfot1">
    <w:name w:val="Sidfot1"/>
    <w:basedOn w:val="Normal"/>
    <w:link w:val="SidfotChar"/>
    <w:autoRedefine/>
    <w:uiPriority w:val="4"/>
    <w:rsid w:val="00121818"/>
    <w:pPr>
      <w:tabs>
        <w:tab w:val="right" w:pos="7371"/>
        <w:tab w:val="right" w:pos="8931"/>
      </w:tabs>
    </w:pPr>
    <w:rPr>
      <w:rFonts w:ascii="Lato" w:hAnsi="Lato"/>
      <w:caps/>
      <w:noProof/>
      <w:color w:val="5E5E5E" w:themeColor="text2"/>
      <w:spacing w:val="20"/>
      <w:sz w:val="16"/>
    </w:rPr>
  </w:style>
  <w:style w:type="character" w:customStyle="1" w:styleId="SidfotChar">
    <w:name w:val="Sidfot Char"/>
    <w:basedOn w:val="Standardstycketeckensnitt"/>
    <w:link w:val="Sidfot1"/>
    <w:uiPriority w:val="4"/>
    <w:rsid w:val="00364774"/>
    <w:rPr>
      <w:rFonts w:ascii="Lato" w:hAnsi="Lato" w:cs="Kokila"/>
      <w:caps/>
      <w:noProof/>
      <w:color w:val="5E5E5E" w:themeColor="text2"/>
      <w:spacing w:val="20"/>
      <w:sz w:val="16"/>
    </w:rPr>
  </w:style>
  <w:style w:type="paragraph" w:styleId="Ballongtext">
    <w:name w:val="Balloon Text"/>
    <w:basedOn w:val="Normal"/>
    <w:link w:val="BallongtextChar"/>
    <w:uiPriority w:val="99"/>
    <w:semiHidden/>
    <w:unhideWhenUsed/>
    <w:rsid w:val="00C0395E"/>
    <w:pPr>
      <w:spacing w:after="0" w:line="240" w:lineRule="auto"/>
    </w:pPr>
    <w:rPr>
      <w:rFonts w:ascii="Times New Roman" w:hAnsi="Times New Roman" w:cs="Mangal"/>
      <w:sz w:val="18"/>
      <w:szCs w:val="16"/>
    </w:rPr>
  </w:style>
  <w:style w:type="character" w:customStyle="1" w:styleId="BallongtextChar">
    <w:name w:val="Ballongtext Char"/>
    <w:basedOn w:val="Standardstycketeckensnitt"/>
    <w:link w:val="Ballongtext"/>
    <w:uiPriority w:val="99"/>
    <w:semiHidden/>
    <w:rsid w:val="00C0395E"/>
    <w:rPr>
      <w:rFonts w:ascii="Times New Roman" w:hAnsi="Times New Roman" w:cs="Mangal"/>
      <w:sz w:val="18"/>
      <w:szCs w:val="16"/>
    </w:rPr>
  </w:style>
  <w:style w:type="character" w:styleId="Diskretbetoning">
    <w:name w:val="Subtle Emphasis"/>
    <w:basedOn w:val="Standardstycketeckensnitt"/>
    <w:uiPriority w:val="19"/>
    <w:rsid w:val="00364774"/>
    <w:rPr>
      <w:i/>
      <w:iCs/>
      <w:color w:val="404040" w:themeColor="text1" w:themeTint="BF"/>
    </w:rPr>
  </w:style>
  <w:style w:type="character" w:styleId="Diskretreferens">
    <w:name w:val="Subtle Reference"/>
    <w:basedOn w:val="Standardstycketeckensnitt"/>
    <w:uiPriority w:val="31"/>
    <w:rsid w:val="00364774"/>
    <w:rPr>
      <w:smallCaps/>
      <w:color w:val="5A5A5A" w:themeColor="text1" w:themeTint="A5"/>
    </w:rPr>
  </w:style>
  <w:style w:type="character" w:styleId="Bokenstitel">
    <w:name w:val="Book Title"/>
    <w:basedOn w:val="Standardstycketeckensnitt"/>
    <w:uiPriority w:val="33"/>
    <w:rsid w:val="00364774"/>
    <w:rPr>
      <w:b/>
      <w:bCs/>
      <w:i/>
      <w:iCs/>
      <w:spacing w:val="5"/>
    </w:rPr>
  </w:style>
  <w:style w:type="character" w:styleId="Hyperlnk">
    <w:name w:val="Hyperlink"/>
    <w:basedOn w:val="Standardstycketeckensnitt"/>
    <w:uiPriority w:val="99"/>
    <w:unhideWhenUsed/>
    <w:rsid w:val="00FA1875"/>
    <w:rPr>
      <w:strike w:val="0"/>
      <w:dstrike w:val="0"/>
      <w:color w:val="003A78"/>
      <w:u w:val="none"/>
      <w:effect w:val="none"/>
    </w:rPr>
  </w:style>
  <w:style w:type="character" w:styleId="Betoning">
    <w:name w:val="Emphasis"/>
    <w:basedOn w:val="Standardstycketeckensnitt"/>
    <w:uiPriority w:val="20"/>
    <w:qFormat/>
    <w:rsid w:val="00FA1875"/>
    <w:rPr>
      <w:i/>
      <w:iCs/>
    </w:rPr>
  </w:style>
  <w:style w:type="paragraph" w:styleId="Oformateradtext">
    <w:name w:val="Plain Text"/>
    <w:basedOn w:val="Normal"/>
    <w:link w:val="OformateradtextChar"/>
    <w:uiPriority w:val="99"/>
    <w:unhideWhenUsed/>
    <w:rsid w:val="00FA1875"/>
    <w:pPr>
      <w:spacing w:after="0" w:line="240" w:lineRule="auto"/>
    </w:pPr>
    <w:rPr>
      <w:rFonts w:ascii="Calibri" w:hAnsi="Calibri" w:cstheme="minorBidi"/>
      <w:szCs w:val="21"/>
      <w:lang w:bidi="ar-SA"/>
    </w:rPr>
  </w:style>
  <w:style w:type="character" w:customStyle="1" w:styleId="OformateradtextChar">
    <w:name w:val="Oformaterad text Char"/>
    <w:basedOn w:val="Standardstycketeckensnitt"/>
    <w:link w:val="Oformateradtext"/>
    <w:uiPriority w:val="99"/>
    <w:rsid w:val="00FA1875"/>
    <w:rPr>
      <w:rFonts w:ascii="Calibri" w:hAnsi="Calibri"/>
      <w:szCs w:val="21"/>
      <w:lang w:bidi="ar-SA"/>
    </w:rPr>
  </w:style>
  <w:style w:type="character" w:styleId="Olstomnmnande">
    <w:name w:val="Unresolved Mention"/>
    <w:basedOn w:val="Standardstycketeckensnitt"/>
    <w:uiPriority w:val="99"/>
    <w:semiHidden/>
    <w:unhideWhenUsed/>
    <w:rsid w:val="00677B47"/>
    <w:rPr>
      <w:color w:val="605E5C"/>
      <w:shd w:val="clear" w:color="auto" w:fill="E1DFDD"/>
    </w:rPr>
  </w:style>
  <w:style w:type="paragraph" w:styleId="Normalwebb">
    <w:name w:val="Normal (Web)"/>
    <w:basedOn w:val="Normal"/>
    <w:uiPriority w:val="99"/>
    <w:semiHidden/>
    <w:unhideWhenUsed/>
    <w:rsid w:val="007C038C"/>
    <w:pPr>
      <w:spacing w:before="100" w:beforeAutospacing="1" w:after="100" w:afterAutospacing="1" w:line="240" w:lineRule="auto"/>
    </w:pPr>
    <w:rPr>
      <w:rFonts w:ascii="Times New Roman" w:eastAsia="Times New Roman" w:hAnsi="Times New Roman" w:cs="Times New Roman"/>
      <w:sz w:val="24"/>
      <w:szCs w:val="24"/>
      <w:lang w:eastAsia="sv-SE" w:bidi="ar-SA"/>
    </w:rPr>
  </w:style>
  <w:style w:type="character" w:styleId="Kommentarsreferens">
    <w:name w:val="annotation reference"/>
    <w:basedOn w:val="Standardstycketeckensnitt"/>
    <w:uiPriority w:val="99"/>
    <w:semiHidden/>
    <w:unhideWhenUsed/>
    <w:rsid w:val="0019606B"/>
    <w:rPr>
      <w:sz w:val="16"/>
      <w:szCs w:val="16"/>
    </w:rPr>
  </w:style>
  <w:style w:type="paragraph" w:styleId="Kommentarer">
    <w:name w:val="annotation text"/>
    <w:basedOn w:val="Normal"/>
    <w:link w:val="KommentarerChar"/>
    <w:uiPriority w:val="99"/>
    <w:semiHidden/>
    <w:unhideWhenUsed/>
    <w:rsid w:val="0019606B"/>
    <w:pPr>
      <w:spacing w:line="240" w:lineRule="auto"/>
    </w:pPr>
    <w:rPr>
      <w:rFonts w:cs="Mangal"/>
      <w:sz w:val="20"/>
      <w:szCs w:val="18"/>
    </w:rPr>
  </w:style>
  <w:style w:type="character" w:customStyle="1" w:styleId="KommentarerChar">
    <w:name w:val="Kommentarer Char"/>
    <w:basedOn w:val="Standardstycketeckensnitt"/>
    <w:link w:val="Kommentarer"/>
    <w:uiPriority w:val="99"/>
    <w:semiHidden/>
    <w:rsid w:val="0019606B"/>
    <w:rPr>
      <w:rFonts w:ascii="Lato Light" w:hAnsi="Lato Light" w:cs="Mangal"/>
      <w:sz w:val="20"/>
      <w:szCs w:val="18"/>
    </w:rPr>
  </w:style>
  <w:style w:type="paragraph" w:styleId="Kommentarsmne">
    <w:name w:val="annotation subject"/>
    <w:basedOn w:val="Kommentarer"/>
    <w:next w:val="Kommentarer"/>
    <w:link w:val="KommentarsmneChar"/>
    <w:uiPriority w:val="99"/>
    <w:semiHidden/>
    <w:unhideWhenUsed/>
    <w:rsid w:val="0019606B"/>
    <w:rPr>
      <w:b/>
      <w:bCs/>
    </w:rPr>
  </w:style>
  <w:style w:type="character" w:customStyle="1" w:styleId="KommentarsmneChar">
    <w:name w:val="Kommentarsämne Char"/>
    <w:basedOn w:val="KommentarerChar"/>
    <w:link w:val="Kommentarsmne"/>
    <w:uiPriority w:val="99"/>
    <w:semiHidden/>
    <w:rsid w:val="0019606B"/>
    <w:rPr>
      <w:rFonts w:ascii="Lato Light" w:hAnsi="Lato Light" w:cs="Mangal"/>
      <w:b/>
      <w:bCs/>
      <w:sz w:val="20"/>
      <w:szCs w:val="18"/>
    </w:rPr>
  </w:style>
  <w:style w:type="character" w:customStyle="1" w:styleId="fn">
    <w:name w:val="fn"/>
    <w:basedOn w:val="Standardstycketeckensnitt"/>
    <w:rsid w:val="000D476F"/>
  </w:style>
  <w:style w:type="character" w:customStyle="1" w:styleId="role">
    <w:name w:val="role"/>
    <w:basedOn w:val="Standardstycketeckensnitt"/>
    <w:rsid w:val="000D476F"/>
  </w:style>
  <w:style w:type="character" w:customStyle="1" w:styleId="obfuscated-email">
    <w:name w:val="obfuscated-email"/>
    <w:basedOn w:val="Standardstycketeckensnitt"/>
    <w:rsid w:val="000D476F"/>
  </w:style>
  <w:style w:type="paragraph" w:customStyle="1" w:styleId="tel">
    <w:name w:val="tel"/>
    <w:basedOn w:val="Normal"/>
    <w:rsid w:val="000D476F"/>
    <w:pPr>
      <w:spacing w:before="100" w:beforeAutospacing="1" w:after="100" w:afterAutospacing="1" w:line="240" w:lineRule="auto"/>
    </w:pPr>
    <w:rPr>
      <w:rFonts w:ascii="Times New Roman" w:eastAsia="Times New Roman" w:hAnsi="Times New Roman" w:cs="Times New Roman"/>
      <w:sz w:val="24"/>
      <w:szCs w:val="24"/>
      <w:lang w:eastAsia="sv-SE" w:bidi="ar-SA"/>
    </w:rPr>
  </w:style>
  <w:style w:type="character" w:customStyle="1" w:styleId="value">
    <w:name w:val="value"/>
    <w:basedOn w:val="Standardstycketeckensnitt"/>
    <w:rsid w:val="000D476F"/>
  </w:style>
  <w:style w:type="paragraph" w:customStyle="1" w:styleId="attachment">
    <w:name w:val="attachment"/>
    <w:basedOn w:val="Normal"/>
    <w:rsid w:val="00E82572"/>
    <w:pPr>
      <w:spacing w:before="100" w:beforeAutospacing="1" w:after="100" w:afterAutospacing="1" w:line="240" w:lineRule="auto"/>
    </w:pPr>
    <w:rPr>
      <w:rFonts w:ascii="Times New Roman" w:eastAsia="Times New Roman" w:hAnsi="Times New Roman" w:cs="Times New Roman"/>
      <w:sz w:val="24"/>
      <w:szCs w:val="24"/>
      <w:lang w:eastAsia="sv-S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17606">
      <w:bodyDiv w:val="1"/>
      <w:marLeft w:val="0"/>
      <w:marRight w:val="0"/>
      <w:marTop w:val="0"/>
      <w:marBottom w:val="0"/>
      <w:divBdr>
        <w:top w:val="none" w:sz="0" w:space="0" w:color="auto"/>
        <w:left w:val="none" w:sz="0" w:space="0" w:color="auto"/>
        <w:bottom w:val="none" w:sz="0" w:space="0" w:color="auto"/>
        <w:right w:val="none" w:sz="0" w:space="0" w:color="auto"/>
      </w:divBdr>
    </w:div>
    <w:div w:id="478157508">
      <w:bodyDiv w:val="1"/>
      <w:marLeft w:val="0"/>
      <w:marRight w:val="0"/>
      <w:marTop w:val="0"/>
      <w:marBottom w:val="0"/>
      <w:divBdr>
        <w:top w:val="none" w:sz="0" w:space="0" w:color="auto"/>
        <w:left w:val="none" w:sz="0" w:space="0" w:color="auto"/>
        <w:bottom w:val="none" w:sz="0" w:space="0" w:color="auto"/>
        <w:right w:val="none" w:sz="0" w:space="0" w:color="auto"/>
      </w:divBdr>
    </w:div>
    <w:div w:id="976253992">
      <w:bodyDiv w:val="1"/>
      <w:marLeft w:val="0"/>
      <w:marRight w:val="0"/>
      <w:marTop w:val="0"/>
      <w:marBottom w:val="0"/>
      <w:divBdr>
        <w:top w:val="none" w:sz="0" w:space="0" w:color="auto"/>
        <w:left w:val="none" w:sz="0" w:space="0" w:color="auto"/>
        <w:bottom w:val="none" w:sz="0" w:space="0" w:color="auto"/>
        <w:right w:val="none" w:sz="0" w:space="0" w:color="auto"/>
      </w:divBdr>
    </w:div>
    <w:div w:id="1022509069">
      <w:bodyDiv w:val="1"/>
      <w:marLeft w:val="0"/>
      <w:marRight w:val="0"/>
      <w:marTop w:val="0"/>
      <w:marBottom w:val="0"/>
      <w:divBdr>
        <w:top w:val="none" w:sz="0" w:space="0" w:color="auto"/>
        <w:left w:val="none" w:sz="0" w:space="0" w:color="auto"/>
        <w:bottom w:val="none" w:sz="0" w:space="0" w:color="auto"/>
        <w:right w:val="none" w:sz="0" w:space="0" w:color="auto"/>
      </w:divBdr>
      <w:divsChild>
        <w:div w:id="1895386175">
          <w:marLeft w:val="0"/>
          <w:marRight w:val="0"/>
          <w:marTop w:val="0"/>
          <w:marBottom w:val="480"/>
          <w:divBdr>
            <w:top w:val="none" w:sz="0" w:space="0" w:color="auto"/>
            <w:left w:val="none" w:sz="0" w:space="0" w:color="auto"/>
            <w:bottom w:val="none" w:sz="0" w:space="0" w:color="auto"/>
            <w:right w:val="none" w:sz="0" w:space="0" w:color="auto"/>
          </w:divBdr>
        </w:div>
      </w:divsChild>
    </w:div>
    <w:div w:id="1069309659">
      <w:bodyDiv w:val="1"/>
      <w:marLeft w:val="0"/>
      <w:marRight w:val="0"/>
      <w:marTop w:val="0"/>
      <w:marBottom w:val="0"/>
      <w:divBdr>
        <w:top w:val="none" w:sz="0" w:space="0" w:color="auto"/>
        <w:left w:val="none" w:sz="0" w:space="0" w:color="auto"/>
        <w:bottom w:val="none" w:sz="0" w:space="0" w:color="auto"/>
        <w:right w:val="none" w:sz="0" w:space="0" w:color="auto"/>
      </w:divBdr>
    </w:div>
    <w:div w:id="1077362264">
      <w:bodyDiv w:val="1"/>
      <w:marLeft w:val="0"/>
      <w:marRight w:val="0"/>
      <w:marTop w:val="0"/>
      <w:marBottom w:val="0"/>
      <w:divBdr>
        <w:top w:val="none" w:sz="0" w:space="0" w:color="auto"/>
        <w:left w:val="none" w:sz="0" w:space="0" w:color="auto"/>
        <w:bottom w:val="none" w:sz="0" w:space="0" w:color="auto"/>
        <w:right w:val="none" w:sz="0" w:space="0" w:color="auto"/>
      </w:divBdr>
      <w:divsChild>
        <w:div w:id="71316104">
          <w:marLeft w:val="0"/>
          <w:marRight w:val="0"/>
          <w:marTop w:val="0"/>
          <w:marBottom w:val="0"/>
          <w:divBdr>
            <w:top w:val="none" w:sz="0" w:space="0" w:color="auto"/>
            <w:left w:val="none" w:sz="0" w:space="0" w:color="auto"/>
            <w:bottom w:val="none" w:sz="0" w:space="0" w:color="auto"/>
            <w:right w:val="none" w:sz="0" w:space="0" w:color="auto"/>
          </w:divBdr>
        </w:div>
        <w:div w:id="487289623">
          <w:marLeft w:val="0"/>
          <w:marRight w:val="0"/>
          <w:marTop w:val="0"/>
          <w:marBottom w:val="0"/>
          <w:divBdr>
            <w:top w:val="none" w:sz="0" w:space="0" w:color="auto"/>
            <w:left w:val="none" w:sz="0" w:space="0" w:color="auto"/>
            <w:bottom w:val="none" w:sz="0" w:space="0" w:color="auto"/>
            <w:right w:val="none" w:sz="0" w:space="0" w:color="auto"/>
          </w:divBdr>
        </w:div>
        <w:div w:id="1844007130">
          <w:marLeft w:val="0"/>
          <w:marRight w:val="0"/>
          <w:marTop w:val="0"/>
          <w:marBottom w:val="0"/>
          <w:divBdr>
            <w:top w:val="none" w:sz="0" w:space="0" w:color="auto"/>
            <w:left w:val="none" w:sz="0" w:space="0" w:color="auto"/>
            <w:bottom w:val="none" w:sz="0" w:space="0" w:color="auto"/>
            <w:right w:val="none" w:sz="0" w:space="0" w:color="auto"/>
          </w:divBdr>
        </w:div>
        <w:div w:id="1661277523">
          <w:marLeft w:val="0"/>
          <w:marRight w:val="0"/>
          <w:marTop w:val="0"/>
          <w:marBottom w:val="0"/>
          <w:divBdr>
            <w:top w:val="none" w:sz="0" w:space="0" w:color="auto"/>
            <w:left w:val="none" w:sz="0" w:space="0" w:color="auto"/>
            <w:bottom w:val="none" w:sz="0" w:space="0" w:color="auto"/>
            <w:right w:val="none" w:sz="0" w:space="0" w:color="auto"/>
          </w:divBdr>
        </w:div>
        <w:div w:id="466973345">
          <w:marLeft w:val="0"/>
          <w:marRight w:val="0"/>
          <w:marTop w:val="0"/>
          <w:marBottom w:val="0"/>
          <w:divBdr>
            <w:top w:val="none" w:sz="0" w:space="0" w:color="auto"/>
            <w:left w:val="none" w:sz="0" w:space="0" w:color="auto"/>
            <w:bottom w:val="none" w:sz="0" w:space="0" w:color="auto"/>
            <w:right w:val="none" w:sz="0" w:space="0" w:color="auto"/>
          </w:divBdr>
        </w:div>
      </w:divsChild>
    </w:div>
    <w:div w:id="1312560810">
      <w:bodyDiv w:val="1"/>
      <w:marLeft w:val="0"/>
      <w:marRight w:val="0"/>
      <w:marTop w:val="0"/>
      <w:marBottom w:val="0"/>
      <w:divBdr>
        <w:top w:val="none" w:sz="0" w:space="0" w:color="auto"/>
        <w:left w:val="none" w:sz="0" w:space="0" w:color="auto"/>
        <w:bottom w:val="none" w:sz="0" w:space="0" w:color="auto"/>
        <w:right w:val="none" w:sz="0" w:space="0" w:color="auto"/>
      </w:divBdr>
    </w:div>
    <w:div w:id="1872374651">
      <w:bodyDiv w:val="1"/>
      <w:marLeft w:val="0"/>
      <w:marRight w:val="0"/>
      <w:marTop w:val="0"/>
      <w:marBottom w:val="0"/>
      <w:divBdr>
        <w:top w:val="none" w:sz="0" w:space="0" w:color="auto"/>
        <w:left w:val="none" w:sz="0" w:space="0" w:color="auto"/>
        <w:bottom w:val="none" w:sz="0" w:space="0" w:color="auto"/>
        <w:right w:val="none" w:sz="0" w:space="0" w:color="auto"/>
      </w:divBdr>
      <w:divsChild>
        <w:div w:id="2078940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3A%2F%2Fwww.portsmouth-port.co.uk%2F&amp;data=02%7C01%7C%7C4b498678f74646a2da8d08d705e87a0a%7C98de831b417d449aa3649018328d77e6%7C0%7C0%7C636984368404002577&amp;sdata=6OaJUCfyakcQxtvRMuRgcBIldJzzb%2BH1Z2Qiq2hKMVY%3D&amp;reserved=0"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mma.soovik@hogia.s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vassiliadis\AppData\Local\Packages\Microsoft.MicrosoftEdge_8wekyb3d8bbwe\TempState\Downloads\Hogia_Wordmall_190510%20(1).dotx" TargetMode="External"/></Relationships>
</file>

<file path=word/theme/theme1.xml><?xml version="1.0" encoding="utf-8"?>
<a:theme xmlns:a="http://schemas.openxmlformats.org/drawingml/2006/main" name="Office Theme">
  <a:themeElements>
    <a:clrScheme name="Hogia ny">
      <a:dk1>
        <a:srgbClr val="000000"/>
      </a:dk1>
      <a:lt1>
        <a:sysClr val="window" lastClr="FFFFFF"/>
      </a:lt1>
      <a:dk2>
        <a:srgbClr val="5E5E5E"/>
      </a:dk2>
      <a:lt2>
        <a:srgbClr val="F5F5F5"/>
      </a:lt2>
      <a:accent1>
        <a:srgbClr val="FFDD00"/>
      </a:accent1>
      <a:accent2>
        <a:srgbClr val="3EB1B6"/>
      </a:accent2>
      <a:accent3>
        <a:srgbClr val="5795C5"/>
      </a:accent3>
      <a:accent4>
        <a:srgbClr val="606060"/>
      </a:accent4>
      <a:accent5>
        <a:srgbClr val="C1C0C0"/>
      </a:accent5>
      <a:accent6>
        <a:srgbClr val="003A78"/>
      </a:accent6>
      <a:hlink>
        <a:srgbClr val="B3B3B3"/>
      </a:hlink>
      <a:folHlink>
        <a:srgbClr val="C1C0C0"/>
      </a:folHlink>
    </a:clrScheme>
    <a:fontScheme name="Hogia ny">
      <a:majorFont>
        <a:latin typeface="Lato Light"/>
        <a:ea typeface=""/>
        <a:cs typeface=""/>
      </a:majorFont>
      <a:minorFont>
        <a:latin typeface="La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Hogia_Wordmall_190510 (1)</Template>
  <TotalTime>8</TotalTime>
  <Pages>2</Pages>
  <Words>552</Words>
  <Characters>2931</Characters>
  <Application>Microsoft Office Word</Application>
  <DocSecurity>0</DocSecurity>
  <Lines>24</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3477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Emma Soovik</cp:lastModifiedBy>
  <cp:revision>4</cp:revision>
  <cp:lastPrinted>2019-06-12T12:36:00Z</cp:lastPrinted>
  <dcterms:created xsi:type="dcterms:W3CDTF">2019-09-05T07:11:00Z</dcterms:created>
  <dcterms:modified xsi:type="dcterms:W3CDTF">2019-09-05T07:18:00Z</dcterms:modified>
  <cp:category/>
</cp:coreProperties>
</file>