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E8" w:rsidRDefault="000B36E8" w:rsidP="000B36E8">
      <w:pPr>
        <w:pStyle w:val="BodyText"/>
        <w:rPr>
          <w:sz w:val="20"/>
        </w:rPr>
      </w:pPr>
    </w:p>
    <w:p w:rsidR="000B36E8" w:rsidRDefault="000B36E8" w:rsidP="000B36E8">
      <w:pPr>
        <w:pStyle w:val="BodyText"/>
        <w:spacing w:before="3"/>
        <w:rPr>
          <w:sz w:val="16"/>
        </w:rPr>
      </w:pPr>
    </w:p>
    <w:p w:rsidR="000B36E8" w:rsidRDefault="000B36E8" w:rsidP="000B36E8">
      <w:pPr>
        <w:pStyle w:val="BodyText"/>
        <w:spacing w:before="101" w:line="254" w:lineRule="auto"/>
        <w:ind w:left="100" w:right="1310"/>
      </w:pPr>
    </w:p>
    <w:p w:rsidR="000B36E8" w:rsidRDefault="000B36E8" w:rsidP="000B36E8">
      <w:pPr>
        <w:pStyle w:val="BodyText"/>
        <w:spacing w:before="101" w:line="254" w:lineRule="auto"/>
        <w:ind w:left="100" w:right="1310"/>
      </w:pPr>
    </w:p>
    <w:p w:rsidR="000B36E8" w:rsidRDefault="000B36E8" w:rsidP="000B36E8">
      <w:pPr>
        <w:pStyle w:val="BodyText"/>
        <w:spacing w:before="101" w:line="254" w:lineRule="auto"/>
        <w:ind w:left="100" w:right="1310"/>
      </w:pPr>
    </w:p>
    <w:p w:rsidR="000B36E8" w:rsidRDefault="000B36E8" w:rsidP="000B36E8">
      <w:pPr>
        <w:pStyle w:val="BodyText"/>
        <w:spacing w:before="101" w:line="254" w:lineRule="auto"/>
        <w:ind w:left="100" w:right="1310"/>
      </w:pPr>
    </w:p>
    <w:p w:rsidR="00BB4959" w:rsidRDefault="000B36E8" w:rsidP="004D07AA">
      <w:pPr>
        <w:spacing w:after="100" w:afterAutospacing="1" w:line="360" w:lineRule="auto"/>
        <w:rPr>
          <w:rFonts w:ascii="AvantGarde Medium" w:hAnsi="AvantGarde Medium"/>
          <w:b/>
          <w:sz w:val="28"/>
          <w:szCs w:val="28"/>
        </w:rPr>
      </w:pPr>
      <w:r>
        <w:rPr>
          <w:rFonts w:ascii="AvantGarde Medium" w:hAnsi="AvantGarde Medium"/>
          <w:b/>
          <w:sz w:val="28"/>
          <w:szCs w:val="28"/>
        </w:rPr>
        <w:t>BOATSWAIN’S LOCKER ANNOUNCED AS COX POWERTRAIN’S</w:t>
      </w:r>
      <w:r w:rsidR="00D86849">
        <w:rPr>
          <w:rFonts w:ascii="AvantGarde Medium" w:hAnsi="AvantGarde Medium"/>
          <w:b/>
          <w:sz w:val="28"/>
          <w:szCs w:val="28"/>
        </w:rPr>
        <w:t xml:space="preserve"> </w:t>
      </w:r>
      <w:r w:rsidRPr="00000976">
        <w:rPr>
          <w:rFonts w:ascii="AvantGarde Medium" w:hAnsi="AvantGarde Medium"/>
          <w:b/>
          <w:sz w:val="28"/>
          <w:szCs w:val="28"/>
        </w:rPr>
        <w:t>DISTRIBUTOR</w:t>
      </w:r>
      <w:r w:rsidR="00D86849">
        <w:rPr>
          <w:rFonts w:ascii="AvantGarde Medium" w:hAnsi="AvantGarde Medium"/>
          <w:b/>
          <w:sz w:val="28"/>
          <w:szCs w:val="28"/>
        </w:rPr>
        <w:t xml:space="preserve"> FOR WESTERN NORTH AMERICA</w:t>
      </w:r>
    </w:p>
    <w:p w:rsidR="00BB4959" w:rsidRPr="00000976" w:rsidRDefault="00BB4959" w:rsidP="00BB4959">
      <w:pPr>
        <w:spacing w:after="100" w:afterAutospacing="1" w:line="360" w:lineRule="auto"/>
        <w:jc w:val="center"/>
        <w:rPr>
          <w:rFonts w:ascii="AvantGarde Medium" w:hAnsi="AvantGarde Medium"/>
          <w:b/>
          <w:sz w:val="28"/>
          <w:szCs w:val="28"/>
        </w:rPr>
      </w:pPr>
      <w:r>
        <w:rPr>
          <w:rFonts w:ascii="AvantGarde Medium" w:hAnsi="AvantGarde Medium"/>
          <w:b/>
          <w:noProof/>
          <w:sz w:val="28"/>
          <w:szCs w:val="28"/>
          <w:lang w:eastAsia="en-GB"/>
        </w:rPr>
        <w:drawing>
          <wp:inline distT="0" distB="0" distL="0" distR="0">
            <wp:extent cx="3971925" cy="24493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atswain's Locker Build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2639" cy="2449779"/>
                    </a:xfrm>
                    <a:prstGeom prst="rect">
                      <a:avLst/>
                    </a:prstGeom>
                  </pic:spPr>
                </pic:pic>
              </a:graphicData>
            </a:graphic>
          </wp:inline>
        </w:drawing>
      </w:r>
      <w:bookmarkStart w:id="0" w:name="_GoBack"/>
      <w:bookmarkEnd w:id="0"/>
    </w:p>
    <w:p w:rsidR="00000976" w:rsidRPr="00673EF1" w:rsidRDefault="00693CF5" w:rsidP="00000976">
      <w:pPr>
        <w:spacing w:after="100" w:afterAutospacing="1" w:line="360" w:lineRule="auto"/>
        <w:jc w:val="both"/>
        <w:rPr>
          <w:rFonts w:ascii="Avant Garde" w:hAnsi="Avant Garde"/>
          <w:sz w:val="20"/>
          <w:szCs w:val="20"/>
        </w:rPr>
      </w:pPr>
      <w:r w:rsidRPr="00673EF1">
        <w:rPr>
          <w:rFonts w:ascii="Avant Garde" w:hAnsi="Avant Garde"/>
          <w:sz w:val="20"/>
          <w:szCs w:val="20"/>
        </w:rPr>
        <w:t>Cox Powertrain</w:t>
      </w:r>
      <w:r w:rsidR="000B36E8" w:rsidRPr="00673EF1">
        <w:rPr>
          <w:rFonts w:ascii="Avant Garde" w:hAnsi="Avant Garde"/>
          <w:sz w:val="20"/>
          <w:szCs w:val="20"/>
        </w:rPr>
        <w:t xml:space="preserve"> has announced an agreement with California based Boatswain’s Locker as its </w:t>
      </w:r>
      <w:r w:rsidR="005C4C23" w:rsidRPr="00673EF1">
        <w:rPr>
          <w:rFonts w:ascii="Avant Garde" w:hAnsi="Avant Garde"/>
          <w:sz w:val="20"/>
          <w:szCs w:val="20"/>
        </w:rPr>
        <w:t xml:space="preserve">distributor for COX diesel outboards for western North America. </w:t>
      </w:r>
      <w:r w:rsidR="00000976" w:rsidRPr="00673EF1">
        <w:rPr>
          <w:rFonts w:ascii="Avant Garde" w:hAnsi="Avant Garde"/>
          <w:sz w:val="20"/>
          <w:szCs w:val="20"/>
        </w:rPr>
        <w:t>B</w:t>
      </w:r>
      <w:r w:rsidR="005C4C23" w:rsidRPr="00673EF1">
        <w:rPr>
          <w:rFonts w:ascii="Avant Garde" w:hAnsi="Avant Garde"/>
          <w:sz w:val="20"/>
          <w:szCs w:val="20"/>
        </w:rPr>
        <w:t xml:space="preserve">oatswain’s Locker is the </w:t>
      </w:r>
      <w:r w:rsidR="00000976" w:rsidRPr="00673EF1">
        <w:rPr>
          <w:rFonts w:ascii="Avant Garde" w:hAnsi="Avant Garde"/>
          <w:sz w:val="20"/>
          <w:szCs w:val="20"/>
        </w:rPr>
        <w:t>latest</w:t>
      </w:r>
      <w:r w:rsidR="005C4C23" w:rsidRPr="00673EF1">
        <w:rPr>
          <w:rFonts w:ascii="Avant Garde" w:hAnsi="Avant Garde"/>
          <w:sz w:val="20"/>
          <w:szCs w:val="20"/>
        </w:rPr>
        <w:t xml:space="preserve"> US distributor to be announced by </w:t>
      </w:r>
      <w:r w:rsidR="00D86849" w:rsidRPr="00673EF1">
        <w:rPr>
          <w:rFonts w:ascii="Avant Garde" w:hAnsi="Avant Garde"/>
          <w:sz w:val="20"/>
          <w:szCs w:val="20"/>
        </w:rPr>
        <w:t>the British diesel engine specialist as they conclude</w:t>
      </w:r>
      <w:r w:rsidR="00000976" w:rsidRPr="00673EF1">
        <w:rPr>
          <w:rFonts w:ascii="Avant Garde" w:hAnsi="Avant Garde"/>
          <w:sz w:val="20"/>
          <w:szCs w:val="20"/>
        </w:rPr>
        <w:t xml:space="preserve"> </w:t>
      </w:r>
      <w:r w:rsidR="00D86849" w:rsidRPr="00673EF1">
        <w:rPr>
          <w:rFonts w:ascii="Avant Garde" w:hAnsi="Avant Garde"/>
          <w:sz w:val="20"/>
          <w:szCs w:val="20"/>
        </w:rPr>
        <w:t>their</w:t>
      </w:r>
      <w:r w:rsidR="005C4C23" w:rsidRPr="00673EF1">
        <w:rPr>
          <w:rFonts w:ascii="Avant Garde" w:hAnsi="Avant Garde"/>
          <w:sz w:val="20"/>
          <w:szCs w:val="20"/>
        </w:rPr>
        <w:t xml:space="preserve"> </w:t>
      </w:r>
      <w:r w:rsidR="00000976" w:rsidRPr="00673EF1">
        <w:rPr>
          <w:rFonts w:ascii="Avant Garde" w:hAnsi="Avant Garde"/>
          <w:sz w:val="20"/>
          <w:szCs w:val="20"/>
        </w:rPr>
        <w:t>line</w:t>
      </w:r>
      <w:r w:rsidR="00D86849" w:rsidRPr="00673EF1">
        <w:rPr>
          <w:rFonts w:ascii="Avant Garde" w:hAnsi="Avant Garde"/>
          <w:sz w:val="20"/>
          <w:szCs w:val="20"/>
        </w:rPr>
        <w:t>-</w:t>
      </w:r>
      <w:r w:rsidR="00000976" w:rsidRPr="00673EF1">
        <w:rPr>
          <w:rFonts w:ascii="Avant Garde" w:hAnsi="Avant Garde"/>
          <w:sz w:val="20"/>
          <w:szCs w:val="20"/>
        </w:rPr>
        <w:t xml:space="preserve">up of US and European distributor networks </w:t>
      </w:r>
      <w:r w:rsidR="005C4C23" w:rsidRPr="00673EF1">
        <w:rPr>
          <w:rFonts w:ascii="Avant Garde" w:hAnsi="Avant Garde"/>
          <w:sz w:val="20"/>
          <w:szCs w:val="20"/>
        </w:rPr>
        <w:t xml:space="preserve">ahead of the launch of its first </w:t>
      </w:r>
      <w:r w:rsidR="00000976" w:rsidRPr="00673EF1">
        <w:rPr>
          <w:rFonts w:ascii="Avant Garde" w:hAnsi="Avant Garde"/>
          <w:sz w:val="20"/>
          <w:szCs w:val="20"/>
        </w:rPr>
        <w:t xml:space="preserve">high powered diesel about engine, the CXO300 in 2018. </w:t>
      </w:r>
    </w:p>
    <w:p w:rsidR="00000976" w:rsidRPr="00673EF1" w:rsidRDefault="00000976" w:rsidP="00000976">
      <w:pPr>
        <w:spacing w:after="100" w:afterAutospacing="1" w:line="360" w:lineRule="auto"/>
        <w:jc w:val="both"/>
        <w:rPr>
          <w:rFonts w:ascii="Avant Garde" w:hAnsi="Avant Garde"/>
          <w:sz w:val="20"/>
          <w:szCs w:val="20"/>
        </w:rPr>
      </w:pPr>
      <w:r w:rsidRPr="00673EF1">
        <w:rPr>
          <w:rFonts w:ascii="Avant Garde" w:hAnsi="Avant Garde"/>
          <w:sz w:val="20"/>
          <w:szCs w:val="20"/>
        </w:rPr>
        <w:t>Boatswain's Locker is a leading wholesale supplier of recreational and commercial marine propulsion engines, generators, and related equipment for the Western US</w:t>
      </w:r>
      <w:r w:rsidR="00D22F4B" w:rsidRPr="00673EF1">
        <w:rPr>
          <w:rFonts w:ascii="Avant Garde" w:hAnsi="Avant Garde"/>
          <w:sz w:val="20"/>
          <w:szCs w:val="20"/>
        </w:rPr>
        <w:t xml:space="preserve"> and Canada</w:t>
      </w:r>
      <w:r w:rsidRPr="00673EF1">
        <w:rPr>
          <w:rFonts w:ascii="Avant Garde" w:hAnsi="Avant Garde"/>
          <w:sz w:val="20"/>
          <w:szCs w:val="20"/>
        </w:rPr>
        <w:t>, Hawaii, Mexico, and the Pacific. Located in Cos</w:t>
      </w:r>
      <w:r w:rsidR="000C2A3B" w:rsidRPr="00673EF1">
        <w:rPr>
          <w:rFonts w:ascii="Avant Garde" w:hAnsi="Avant Garde"/>
          <w:sz w:val="20"/>
          <w:szCs w:val="20"/>
        </w:rPr>
        <w:t>ta Mesa, California the c</w:t>
      </w:r>
      <w:r w:rsidRPr="00673EF1">
        <w:rPr>
          <w:rFonts w:ascii="Avant Garde" w:hAnsi="Avant Garde"/>
          <w:sz w:val="20"/>
          <w:szCs w:val="20"/>
        </w:rPr>
        <w:t xml:space="preserve">ompany represents a number of leading brands such as </w:t>
      </w:r>
      <w:proofErr w:type="spellStart"/>
      <w:r w:rsidRPr="00673EF1">
        <w:rPr>
          <w:rFonts w:ascii="Avant Garde" w:hAnsi="Avant Garde"/>
          <w:sz w:val="20"/>
          <w:szCs w:val="20"/>
        </w:rPr>
        <w:t>Yanmar</w:t>
      </w:r>
      <w:proofErr w:type="spellEnd"/>
      <w:r w:rsidRPr="00673EF1">
        <w:rPr>
          <w:rFonts w:ascii="Avant Garde" w:hAnsi="Avant Garde"/>
          <w:sz w:val="20"/>
          <w:szCs w:val="20"/>
        </w:rPr>
        <w:t>, Scania,</w:t>
      </w:r>
      <w:r w:rsidR="000C2A3B" w:rsidRPr="00673EF1">
        <w:rPr>
          <w:rFonts w:ascii="Avant Garde" w:hAnsi="Avant Garde"/>
          <w:sz w:val="20"/>
          <w:szCs w:val="20"/>
        </w:rPr>
        <w:t xml:space="preserve"> </w:t>
      </w:r>
      <w:proofErr w:type="spellStart"/>
      <w:r w:rsidR="000C2A3B" w:rsidRPr="00673EF1">
        <w:rPr>
          <w:rFonts w:ascii="Avant Garde" w:hAnsi="Avant Garde"/>
          <w:sz w:val="20"/>
          <w:szCs w:val="20"/>
        </w:rPr>
        <w:t>Steyr</w:t>
      </w:r>
      <w:proofErr w:type="spellEnd"/>
      <w:r w:rsidR="000C2A3B" w:rsidRPr="00673EF1">
        <w:rPr>
          <w:rFonts w:ascii="Avant Garde" w:hAnsi="Avant Garde"/>
          <w:sz w:val="20"/>
          <w:szCs w:val="20"/>
        </w:rPr>
        <w:t xml:space="preserve">, </w:t>
      </w:r>
      <w:proofErr w:type="spellStart"/>
      <w:r w:rsidR="000C2A3B" w:rsidRPr="00673EF1">
        <w:rPr>
          <w:rFonts w:ascii="Avant Garde" w:hAnsi="Avant Garde"/>
          <w:sz w:val="20"/>
          <w:szCs w:val="20"/>
        </w:rPr>
        <w:t>Hamilton</w:t>
      </w:r>
      <w:r w:rsidRPr="00673EF1">
        <w:rPr>
          <w:rFonts w:ascii="Avant Garde" w:hAnsi="Avant Garde"/>
          <w:sz w:val="20"/>
          <w:szCs w:val="20"/>
        </w:rPr>
        <w:t>Jet</w:t>
      </w:r>
      <w:proofErr w:type="spellEnd"/>
      <w:r w:rsidRPr="00673EF1">
        <w:rPr>
          <w:rFonts w:ascii="Avant Garde" w:hAnsi="Avant Garde"/>
          <w:sz w:val="20"/>
          <w:szCs w:val="20"/>
        </w:rPr>
        <w:t>, Kohler Marine Generators, and ZF Transmissions, as well as leading accessory line</w:t>
      </w:r>
      <w:r w:rsidR="00D86849" w:rsidRPr="00673EF1">
        <w:rPr>
          <w:rFonts w:ascii="Avant Garde" w:hAnsi="Avant Garde"/>
          <w:sz w:val="20"/>
          <w:szCs w:val="20"/>
        </w:rPr>
        <w:t>s for all related systems. The c</w:t>
      </w:r>
      <w:r w:rsidRPr="00673EF1">
        <w:rPr>
          <w:rFonts w:ascii="Avant Garde" w:hAnsi="Avant Garde"/>
          <w:sz w:val="20"/>
          <w:szCs w:val="20"/>
        </w:rPr>
        <w:t>ompany serves the recreational marine market through an extensive and well established Dealer network, and serves the commercial and government marine mar</w:t>
      </w:r>
      <w:r w:rsidR="00D86849" w:rsidRPr="00673EF1">
        <w:rPr>
          <w:rFonts w:ascii="Avant Garde" w:hAnsi="Avant Garde"/>
          <w:sz w:val="20"/>
          <w:szCs w:val="20"/>
        </w:rPr>
        <w:t>kets both directly and through d</w:t>
      </w:r>
      <w:r w:rsidRPr="00673EF1">
        <w:rPr>
          <w:rFonts w:ascii="Avant Garde" w:hAnsi="Avant Garde"/>
          <w:sz w:val="20"/>
          <w:szCs w:val="20"/>
        </w:rPr>
        <w:t>ealers</w:t>
      </w:r>
      <w:r w:rsidR="00D86849" w:rsidRPr="00673EF1">
        <w:rPr>
          <w:rFonts w:ascii="Avant Garde" w:hAnsi="Avant Garde"/>
          <w:sz w:val="20"/>
          <w:szCs w:val="20"/>
        </w:rPr>
        <w:t>.</w:t>
      </w:r>
    </w:p>
    <w:p w:rsidR="005C4C23" w:rsidRPr="00673EF1" w:rsidRDefault="005C4C23" w:rsidP="00000976">
      <w:pPr>
        <w:spacing w:after="100" w:afterAutospacing="1" w:line="360" w:lineRule="auto"/>
        <w:jc w:val="both"/>
        <w:rPr>
          <w:rFonts w:ascii="Avant Garde" w:hAnsi="Avant Garde"/>
          <w:sz w:val="20"/>
          <w:szCs w:val="20"/>
        </w:rPr>
      </w:pPr>
      <w:r w:rsidRPr="00673EF1">
        <w:rPr>
          <w:rFonts w:ascii="Avant Garde" w:hAnsi="Avant Garde"/>
          <w:sz w:val="20"/>
          <w:szCs w:val="20"/>
        </w:rPr>
        <w:t xml:space="preserve">Combining Boatswain’s Locker’s long history of successful marine engine distribution and service with the technical and marketing prowess of COX Powertrain Limited, </w:t>
      </w:r>
      <w:r w:rsidR="00000976" w:rsidRPr="00673EF1">
        <w:rPr>
          <w:rFonts w:ascii="Avant Garde" w:hAnsi="Avant Garde"/>
          <w:sz w:val="20"/>
          <w:szCs w:val="20"/>
        </w:rPr>
        <w:t xml:space="preserve">the strong </w:t>
      </w:r>
      <w:r w:rsidRPr="00673EF1">
        <w:rPr>
          <w:rFonts w:ascii="Avant Garde" w:hAnsi="Avant Garde"/>
          <w:sz w:val="20"/>
          <w:szCs w:val="20"/>
        </w:rPr>
        <w:lastRenderedPageBreak/>
        <w:t xml:space="preserve">partnership will make the introduction and future growth of </w:t>
      </w:r>
      <w:r w:rsidR="00D86849" w:rsidRPr="00673EF1">
        <w:rPr>
          <w:rFonts w:ascii="Avant Garde" w:hAnsi="Avant Garde"/>
          <w:sz w:val="20"/>
          <w:szCs w:val="20"/>
        </w:rPr>
        <w:t xml:space="preserve">the </w:t>
      </w:r>
      <w:r w:rsidR="00000976" w:rsidRPr="00673EF1">
        <w:rPr>
          <w:rFonts w:ascii="Avant Garde" w:hAnsi="Avant Garde"/>
          <w:sz w:val="20"/>
          <w:szCs w:val="20"/>
        </w:rPr>
        <w:t xml:space="preserve">game-changing </w:t>
      </w:r>
      <w:r w:rsidR="00D86849" w:rsidRPr="00673EF1">
        <w:rPr>
          <w:rFonts w:ascii="Avant Garde" w:hAnsi="Avant Garde"/>
          <w:sz w:val="20"/>
          <w:szCs w:val="20"/>
        </w:rPr>
        <w:t>CXO300</w:t>
      </w:r>
      <w:r w:rsidR="00000976" w:rsidRPr="00673EF1">
        <w:rPr>
          <w:rFonts w:ascii="Avant Garde" w:hAnsi="Avant Garde"/>
          <w:sz w:val="20"/>
          <w:szCs w:val="20"/>
        </w:rPr>
        <w:t xml:space="preserve"> a big success in</w:t>
      </w:r>
      <w:r w:rsidR="00603200" w:rsidRPr="00673EF1">
        <w:rPr>
          <w:rFonts w:ascii="Avant Garde" w:hAnsi="Avant Garde"/>
          <w:sz w:val="20"/>
          <w:szCs w:val="20"/>
        </w:rPr>
        <w:t xml:space="preserve"> </w:t>
      </w:r>
      <w:r w:rsidR="008E632E" w:rsidRPr="00673EF1">
        <w:rPr>
          <w:rFonts w:ascii="Avant Garde" w:hAnsi="Avant Garde"/>
          <w:sz w:val="20"/>
          <w:szCs w:val="20"/>
        </w:rPr>
        <w:t>w</w:t>
      </w:r>
      <w:r w:rsidR="00D86849" w:rsidRPr="00673EF1">
        <w:rPr>
          <w:rFonts w:ascii="Avant Garde" w:hAnsi="Avant Garde"/>
          <w:sz w:val="20"/>
          <w:szCs w:val="20"/>
        </w:rPr>
        <w:t xml:space="preserve">estern </w:t>
      </w:r>
      <w:r w:rsidR="00603200" w:rsidRPr="00673EF1">
        <w:rPr>
          <w:rFonts w:ascii="Avant Garde" w:hAnsi="Avant Garde"/>
          <w:sz w:val="20"/>
          <w:szCs w:val="20"/>
        </w:rPr>
        <w:t>North America.</w:t>
      </w:r>
      <w:r w:rsidRPr="00673EF1">
        <w:rPr>
          <w:rFonts w:ascii="Avant Garde" w:hAnsi="Avant Garde"/>
          <w:sz w:val="20"/>
          <w:szCs w:val="20"/>
        </w:rPr>
        <w:t xml:space="preserve"> </w:t>
      </w:r>
    </w:p>
    <w:p w:rsidR="00000976" w:rsidRPr="00673EF1" w:rsidRDefault="00000976" w:rsidP="00000976">
      <w:pPr>
        <w:spacing w:after="100" w:afterAutospacing="1" w:line="360" w:lineRule="auto"/>
        <w:jc w:val="both"/>
        <w:rPr>
          <w:rFonts w:ascii="Avant Garde" w:hAnsi="Avant Garde"/>
          <w:sz w:val="20"/>
          <w:szCs w:val="20"/>
        </w:rPr>
      </w:pPr>
      <w:r w:rsidRPr="00673EF1">
        <w:rPr>
          <w:rFonts w:ascii="Avant Garde" w:hAnsi="Avant Garde"/>
          <w:sz w:val="20"/>
          <w:szCs w:val="20"/>
        </w:rPr>
        <w:t>Commenting on the collaboration, Boatswain’s Locker’s CEO, Dan Gribble said, “Considering the already significant presence of high horsepower gasoline outboards within our territory together with the demand for more power, greater reliability, and superior fuel economy, the opportunity for COX’s dies</w:t>
      </w:r>
      <w:r w:rsidR="00D86849" w:rsidRPr="00673EF1">
        <w:rPr>
          <w:rFonts w:ascii="Avant Garde" w:hAnsi="Avant Garde"/>
          <w:sz w:val="20"/>
          <w:szCs w:val="20"/>
        </w:rPr>
        <w:t>el outboard is tremendous. W</w:t>
      </w:r>
      <w:r w:rsidRPr="00673EF1">
        <w:rPr>
          <w:rFonts w:ascii="Avant Garde" w:hAnsi="Avant Garde"/>
          <w:sz w:val="20"/>
          <w:szCs w:val="20"/>
        </w:rPr>
        <w:t xml:space="preserve">hile recreational </w:t>
      </w:r>
      <w:r w:rsidR="00603200" w:rsidRPr="00673EF1">
        <w:rPr>
          <w:rFonts w:ascii="Avant Garde" w:hAnsi="Avant Garde"/>
          <w:sz w:val="20"/>
          <w:szCs w:val="20"/>
        </w:rPr>
        <w:t xml:space="preserve">outboard </w:t>
      </w:r>
      <w:r w:rsidRPr="00673EF1">
        <w:rPr>
          <w:rFonts w:ascii="Avant Garde" w:hAnsi="Avant Garde"/>
          <w:sz w:val="20"/>
          <w:szCs w:val="20"/>
        </w:rPr>
        <w:t>users will jump at the benefits of s</w:t>
      </w:r>
      <w:r w:rsidR="00603200" w:rsidRPr="00673EF1">
        <w:rPr>
          <w:rFonts w:ascii="Avant Garde" w:hAnsi="Avant Garde"/>
          <w:sz w:val="20"/>
          <w:szCs w:val="20"/>
        </w:rPr>
        <w:t>afety and reliability in a high-</w:t>
      </w:r>
      <w:r w:rsidRPr="00673EF1">
        <w:rPr>
          <w:rFonts w:ascii="Avant Garde" w:hAnsi="Avant Garde"/>
          <w:sz w:val="20"/>
          <w:szCs w:val="20"/>
        </w:rPr>
        <w:t>power package, the commercial marine market will be an even stronger adopter. That particular customer has long been looking for a high horsepower, sturdy, and reliable</w:t>
      </w:r>
      <w:r w:rsidR="00603200" w:rsidRPr="00673EF1">
        <w:rPr>
          <w:rFonts w:ascii="Avant Garde" w:hAnsi="Avant Garde"/>
          <w:sz w:val="20"/>
          <w:szCs w:val="20"/>
        </w:rPr>
        <w:t xml:space="preserve"> </w:t>
      </w:r>
      <w:r w:rsidRPr="00673EF1">
        <w:rPr>
          <w:rFonts w:ascii="Avant Garde" w:hAnsi="Avant Garde"/>
          <w:sz w:val="20"/>
          <w:szCs w:val="20"/>
        </w:rPr>
        <w:t>work</w:t>
      </w:r>
      <w:r w:rsidR="00603200" w:rsidRPr="00673EF1">
        <w:rPr>
          <w:rFonts w:ascii="Avant Garde" w:hAnsi="Avant Garde"/>
          <w:sz w:val="20"/>
          <w:szCs w:val="20"/>
        </w:rPr>
        <w:t xml:space="preserve"> horse that can meet their ever-</w:t>
      </w:r>
      <w:r w:rsidRPr="00673EF1">
        <w:rPr>
          <w:rFonts w:ascii="Avant Garde" w:hAnsi="Avant Garde"/>
          <w:sz w:val="20"/>
          <w:szCs w:val="20"/>
        </w:rPr>
        <w:t>increasing desire for more power while lowering their overall operating costs. There is no question that the Cox diesel outboard is exactly what the market has been asking for.”</w:t>
      </w:r>
    </w:p>
    <w:p w:rsidR="00D86849" w:rsidRPr="00D86849" w:rsidRDefault="00D86849" w:rsidP="00D86849">
      <w:pPr>
        <w:spacing w:after="100" w:afterAutospacing="1" w:line="360" w:lineRule="auto"/>
        <w:jc w:val="both"/>
        <w:rPr>
          <w:rFonts w:ascii="Avant Garde" w:hAnsi="Avant Garde"/>
          <w:sz w:val="20"/>
          <w:szCs w:val="20"/>
        </w:rPr>
      </w:pPr>
      <w:r w:rsidRPr="00673EF1">
        <w:rPr>
          <w:rFonts w:ascii="Avant Garde" w:hAnsi="Avant Garde"/>
          <w:sz w:val="20"/>
          <w:szCs w:val="20"/>
        </w:rPr>
        <w:t>Cox Powertrain’s Sales Director, Joel Reid said of the appointment, “We are delighted to have signed with Boatswain</w:t>
      </w:r>
      <w:r w:rsidR="006370A8" w:rsidRPr="00673EF1">
        <w:rPr>
          <w:rFonts w:ascii="Avant Garde" w:hAnsi="Avant Garde"/>
          <w:sz w:val="20"/>
          <w:szCs w:val="20"/>
        </w:rPr>
        <w:t>’s</w:t>
      </w:r>
      <w:r w:rsidRPr="00673EF1">
        <w:rPr>
          <w:rFonts w:ascii="Avant Garde" w:hAnsi="Avant Garde"/>
          <w:sz w:val="20"/>
          <w:szCs w:val="20"/>
        </w:rPr>
        <w:t xml:space="preserve"> Locker </w:t>
      </w:r>
      <w:r w:rsidR="006370A8" w:rsidRPr="00673EF1">
        <w:rPr>
          <w:rFonts w:ascii="Avant Garde" w:hAnsi="Avant Garde"/>
          <w:sz w:val="20"/>
          <w:szCs w:val="20"/>
        </w:rPr>
        <w:t>as the Cox distributor for the West C</w:t>
      </w:r>
      <w:r w:rsidRPr="00673EF1">
        <w:rPr>
          <w:rFonts w:ascii="Avant Garde" w:hAnsi="Avant Garde"/>
          <w:sz w:val="20"/>
          <w:szCs w:val="20"/>
        </w:rPr>
        <w:t>oast. Boatswain</w:t>
      </w:r>
      <w:r w:rsidR="006370A8" w:rsidRPr="00673EF1">
        <w:rPr>
          <w:rFonts w:ascii="Avant Garde" w:hAnsi="Avant Garde"/>
          <w:sz w:val="20"/>
          <w:szCs w:val="20"/>
        </w:rPr>
        <w:t>’s</w:t>
      </w:r>
      <w:r w:rsidRPr="00673EF1">
        <w:rPr>
          <w:rFonts w:ascii="Avant Garde" w:hAnsi="Avant Garde"/>
          <w:sz w:val="20"/>
          <w:szCs w:val="20"/>
        </w:rPr>
        <w:t xml:space="preserve"> Locker is an established and well-known brand </w:t>
      </w:r>
      <w:r w:rsidR="006370A8" w:rsidRPr="00673EF1">
        <w:rPr>
          <w:rFonts w:ascii="Avant Garde" w:hAnsi="Avant Garde"/>
          <w:sz w:val="20"/>
          <w:szCs w:val="20"/>
        </w:rPr>
        <w:t>throughout the W</w:t>
      </w:r>
      <w:r w:rsidRPr="00673EF1">
        <w:rPr>
          <w:rFonts w:ascii="Avant Garde" w:hAnsi="Avant Garde"/>
          <w:sz w:val="20"/>
          <w:szCs w:val="20"/>
        </w:rPr>
        <w:t xml:space="preserve">est </w:t>
      </w:r>
      <w:r w:rsidR="006370A8" w:rsidRPr="00673EF1">
        <w:rPr>
          <w:rFonts w:ascii="Avant Garde" w:hAnsi="Avant Garde"/>
          <w:sz w:val="20"/>
          <w:szCs w:val="20"/>
        </w:rPr>
        <w:t>C</w:t>
      </w:r>
      <w:r w:rsidRPr="00673EF1">
        <w:rPr>
          <w:rFonts w:ascii="Avant Garde" w:hAnsi="Avant Garde"/>
          <w:sz w:val="20"/>
          <w:szCs w:val="20"/>
        </w:rPr>
        <w:t>oast</w:t>
      </w:r>
      <w:r w:rsidR="006370A8" w:rsidRPr="00673EF1">
        <w:rPr>
          <w:rFonts w:ascii="Avant Garde" w:hAnsi="Avant Garde"/>
          <w:sz w:val="20"/>
          <w:szCs w:val="20"/>
        </w:rPr>
        <w:t>,</w:t>
      </w:r>
      <w:r w:rsidRPr="00673EF1">
        <w:rPr>
          <w:rFonts w:ascii="Avant Garde" w:hAnsi="Avant Garde"/>
          <w:sz w:val="20"/>
          <w:szCs w:val="20"/>
        </w:rPr>
        <w:t xml:space="preserve"> yet Dan, Rob, Lance and the team still have a strong appetite for growth. Their proactivity and commitment to successfully launch the CXO300 next year </w:t>
      </w:r>
      <w:r w:rsidR="006370A8" w:rsidRPr="00673EF1">
        <w:rPr>
          <w:rFonts w:ascii="Avant Garde" w:hAnsi="Avant Garde"/>
          <w:sz w:val="20"/>
          <w:szCs w:val="20"/>
        </w:rPr>
        <w:t>has been</w:t>
      </w:r>
      <w:r w:rsidRPr="00673EF1">
        <w:rPr>
          <w:rFonts w:ascii="Avant Garde" w:hAnsi="Avant Garde"/>
          <w:sz w:val="20"/>
          <w:szCs w:val="20"/>
        </w:rPr>
        <w:t xml:space="preserve"> apparent in the conversations we had leading up to the signing of this agreement. We welcome Boatswain’s Locker onto this exciting and disruptive project.”</w:t>
      </w:r>
    </w:p>
    <w:p w:rsidR="0075368D" w:rsidRDefault="00EA1526" w:rsidP="00EA1526">
      <w:pPr>
        <w:spacing w:after="100" w:afterAutospacing="1" w:line="360" w:lineRule="auto"/>
        <w:jc w:val="both"/>
        <w:rPr>
          <w:rFonts w:ascii="Avant Garde" w:hAnsi="Avant Garde"/>
          <w:sz w:val="20"/>
          <w:szCs w:val="20"/>
        </w:rPr>
      </w:pPr>
      <w:r>
        <w:rPr>
          <w:rFonts w:ascii="Avant Garde" w:hAnsi="Avant Garde"/>
          <w:sz w:val="20"/>
          <w:szCs w:val="20"/>
        </w:rPr>
        <w:t>ENDS</w:t>
      </w:r>
    </w:p>
    <w:p w:rsidR="008F66E0" w:rsidRPr="00904338" w:rsidRDefault="008F66E0" w:rsidP="008F66E0">
      <w:pPr>
        <w:spacing w:after="0" w:line="240" w:lineRule="auto"/>
        <w:jc w:val="both"/>
        <w:rPr>
          <w:rFonts w:ascii="Avant Garde" w:hAnsi="Avant Garde"/>
          <w:b/>
          <w:sz w:val="20"/>
          <w:szCs w:val="20"/>
        </w:rPr>
      </w:pPr>
      <w:r w:rsidRPr="00904338">
        <w:rPr>
          <w:rFonts w:ascii="Avant Garde" w:hAnsi="Avant Garde"/>
          <w:b/>
          <w:sz w:val="20"/>
          <w:szCs w:val="20"/>
        </w:rPr>
        <w:t>About Cox Powertrain</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 xml:space="preserve">Cox Powertrain is a world-leading British designer and builder of diesel engines developed for worldwide and multi-market applications. </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 xml:space="preserve">Based on the South Coast of England, Cox Powertrain is backed by the Ministry of Defence and a solid shareholder base of private and institutional investors. As a result, the company has been able to implement a long-term development programme of ground-breaking new products. </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Led by ex-Cosworth CEO, Tim Routsis, whose background lies in engine development in global automotive, aerospace and marine markets, the company’s mission is to deliver a completely new concept in diesel engines that has the potential to revolutionise the marine market.</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 xml:space="preserve">With a strong pedigree in Formula 1 racing and premium automotive design, Cox’s highly </w:t>
      </w:r>
      <w:r w:rsidRPr="00673EF1">
        <w:rPr>
          <w:rFonts w:ascii="Avant Garde" w:hAnsi="Avant Garde"/>
          <w:sz w:val="20"/>
          <w:szCs w:val="20"/>
        </w:rPr>
        <w:t>skilled team of engineers has decades of experience in combustion engines and understand the many difficulties</w:t>
      </w:r>
      <w:r w:rsidR="00D22F4B" w:rsidRPr="00673EF1">
        <w:rPr>
          <w:rFonts w:ascii="Avant Garde" w:hAnsi="Avant Garde"/>
          <w:sz w:val="20"/>
          <w:szCs w:val="20"/>
        </w:rPr>
        <w:t xml:space="preserve"> </w:t>
      </w:r>
      <w:r w:rsidR="008E632E" w:rsidRPr="00673EF1">
        <w:rPr>
          <w:rFonts w:ascii="Avant Garde" w:hAnsi="Avant Garde"/>
          <w:sz w:val="20"/>
          <w:szCs w:val="20"/>
        </w:rPr>
        <w:t>with</w:t>
      </w:r>
      <w:r w:rsidR="00D22F4B" w:rsidRPr="00673EF1">
        <w:rPr>
          <w:rFonts w:ascii="Avant Garde" w:hAnsi="Avant Garde"/>
          <w:sz w:val="20"/>
          <w:szCs w:val="20"/>
        </w:rPr>
        <w:t xml:space="preserve"> which </w:t>
      </w:r>
      <w:r w:rsidRPr="00673EF1">
        <w:rPr>
          <w:rFonts w:ascii="Avant Garde" w:hAnsi="Avant Garde"/>
          <w:sz w:val="20"/>
          <w:szCs w:val="20"/>
        </w:rPr>
        <w:t>customers are chall</w:t>
      </w:r>
      <w:r w:rsidR="00D22F4B" w:rsidRPr="00673EF1">
        <w:rPr>
          <w:rFonts w:ascii="Avant Garde" w:hAnsi="Avant Garde"/>
          <w:sz w:val="20"/>
          <w:szCs w:val="20"/>
        </w:rPr>
        <w:t>enged</w:t>
      </w:r>
      <w:r w:rsidRPr="00673EF1">
        <w:rPr>
          <w:rFonts w:ascii="Avant Garde" w:hAnsi="Avant Garde"/>
          <w:sz w:val="20"/>
          <w:szCs w:val="20"/>
        </w:rPr>
        <w:t>.</w:t>
      </w:r>
      <w:r w:rsidRPr="00904338">
        <w:rPr>
          <w:rFonts w:ascii="Avant Garde" w:hAnsi="Avant Garde"/>
          <w:sz w:val="20"/>
          <w:szCs w:val="20"/>
        </w:rPr>
        <w:t xml:space="preserve"> </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Cox’s first ground-breaking diesel outboard engine, the CXO300, is the highest power density diesel outboard engine ever developed. As a low weight, high power, single fuel engine, the CXO300 delivers the same performance and efficiency of an inboard but with the convenience and flexibility of an outboard.</w:t>
      </w:r>
    </w:p>
    <w:p w:rsidR="008F66E0" w:rsidRPr="00904338" w:rsidRDefault="008F66E0" w:rsidP="008F66E0">
      <w:pPr>
        <w:spacing w:after="0" w:line="240" w:lineRule="auto"/>
        <w:jc w:val="both"/>
        <w:rPr>
          <w:rFonts w:ascii="Avant Garde" w:hAnsi="Avant Garde"/>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For further information, visit www.coxmarine.com</w:t>
      </w:r>
    </w:p>
    <w:p w:rsidR="008F66E0" w:rsidRPr="00904338" w:rsidRDefault="008F66E0" w:rsidP="008F66E0">
      <w:pPr>
        <w:spacing w:after="0" w:line="240" w:lineRule="auto"/>
        <w:jc w:val="both"/>
        <w:rPr>
          <w:rFonts w:ascii="Avant Garde" w:hAnsi="Avant Garde"/>
          <w:sz w:val="20"/>
          <w:szCs w:val="20"/>
        </w:rPr>
      </w:pPr>
    </w:p>
    <w:p w:rsidR="008F66E0" w:rsidRPr="001C6695" w:rsidRDefault="008F66E0" w:rsidP="008F66E0">
      <w:pPr>
        <w:spacing w:after="0" w:line="240" w:lineRule="auto"/>
        <w:jc w:val="both"/>
        <w:rPr>
          <w:rFonts w:ascii="Avant Garde" w:hAnsi="Avant Garde"/>
          <w:b/>
          <w:sz w:val="20"/>
          <w:szCs w:val="20"/>
        </w:rPr>
      </w:pPr>
      <w:r w:rsidRPr="001C6695">
        <w:rPr>
          <w:rFonts w:ascii="Avant Garde" w:hAnsi="Avant Garde"/>
          <w:b/>
          <w:sz w:val="20"/>
          <w:szCs w:val="20"/>
        </w:rPr>
        <w:t>Media contacts:</w:t>
      </w:r>
    </w:p>
    <w:p w:rsidR="008F66E0" w:rsidRPr="001C6695" w:rsidRDefault="008F66E0" w:rsidP="008F66E0">
      <w:pPr>
        <w:spacing w:after="0" w:line="240" w:lineRule="auto"/>
        <w:jc w:val="both"/>
        <w:rPr>
          <w:rFonts w:ascii="Avant Garde" w:hAnsi="Avant Garde"/>
          <w:b/>
          <w:sz w:val="20"/>
          <w:szCs w:val="20"/>
        </w:rPr>
      </w:pP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Reena Bayley, Marketing Manager</w:t>
      </w:r>
      <w:r>
        <w:rPr>
          <w:rFonts w:ascii="Avant Garde" w:hAnsi="Avant Garde"/>
          <w:sz w:val="20"/>
          <w:szCs w:val="20"/>
        </w:rPr>
        <w:tab/>
      </w:r>
      <w:r>
        <w:rPr>
          <w:rFonts w:ascii="Avant Garde" w:hAnsi="Avant Garde"/>
          <w:sz w:val="20"/>
          <w:szCs w:val="20"/>
        </w:rPr>
        <w:tab/>
        <w:t>or</w:t>
      </w:r>
      <w:r>
        <w:rPr>
          <w:rFonts w:ascii="Avant Garde" w:hAnsi="Avant Garde"/>
          <w:sz w:val="20"/>
          <w:szCs w:val="20"/>
        </w:rPr>
        <w:tab/>
      </w:r>
      <w:r>
        <w:rPr>
          <w:rFonts w:ascii="Avant Garde" w:hAnsi="Avant Garde"/>
          <w:sz w:val="20"/>
          <w:szCs w:val="20"/>
        </w:rPr>
        <w:tab/>
      </w:r>
      <w:r w:rsidRPr="00904338">
        <w:rPr>
          <w:rFonts w:ascii="Avant Garde" w:hAnsi="Avant Garde"/>
          <w:sz w:val="20"/>
          <w:szCs w:val="20"/>
        </w:rPr>
        <w:t>Karen Bartlett</w:t>
      </w:r>
    </w:p>
    <w:p w:rsidR="008F66E0" w:rsidRPr="00B20E48" w:rsidRDefault="008F66E0" w:rsidP="008F66E0">
      <w:pPr>
        <w:spacing w:after="0" w:line="240" w:lineRule="auto"/>
        <w:jc w:val="both"/>
        <w:rPr>
          <w:rFonts w:ascii="Avant Garde" w:hAnsi="Avant Garde"/>
          <w:sz w:val="20"/>
          <w:szCs w:val="20"/>
        </w:rPr>
      </w:pPr>
      <w:r w:rsidRPr="00B20E48">
        <w:rPr>
          <w:rFonts w:ascii="Avant Garde" w:hAnsi="Avant Garde"/>
          <w:sz w:val="20"/>
          <w:szCs w:val="20"/>
        </w:rPr>
        <w:t>Cox Powertrain Limited</w:t>
      </w:r>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sidRPr="00B20E48">
        <w:rPr>
          <w:rFonts w:ascii="Avant Garde" w:hAnsi="Avant Garde"/>
          <w:sz w:val="20"/>
          <w:szCs w:val="20"/>
        </w:rPr>
        <w:t>Saltwater Stone</w:t>
      </w:r>
    </w:p>
    <w:p w:rsidR="008F66E0" w:rsidRPr="00904338" w:rsidRDefault="008F66E0" w:rsidP="008F66E0">
      <w:pPr>
        <w:spacing w:after="0" w:line="240" w:lineRule="auto"/>
        <w:jc w:val="both"/>
        <w:rPr>
          <w:rFonts w:ascii="Avant Garde" w:hAnsi="Avant Garde"/>
          <w:sz w:val="20"/>
          <w:szCs w:val="20"/>
        </w:rPr>
      </w:pPr>
      <w:r w:rsidRPr="00904338">
        <w:rPr>
          <w:rFonts w:ascii="Avant Garde" w:hAnsi="Avant Garde"/>
          <w:sz w:val="20"/>
          <w:szCs w:val="20"/>
        </w:rPr>
        <w:t xml:space="preserve">Tel: +44 (0) 1273 454 424 </w:t>
      </w:r>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sidRPr="00904338">
        <w:rPr>
          <w:rFonts w:ascii="Avant Garde" w:hAnsi="Avant Garde"/>
          <w:sz w:val="20"/>
          <w:szCs w:val="20"/>
        </w:rPr>
        <w:t>Tel: +44 (0) 1202 669 244</w:t>
      </w:r>
    </w:p>
    <w:p w:rsidR="00434342" w:rsidRPr="00434342" w:rsidRDefault="008F66E0" w:rsidP="008F66E0">
      <w:r w:rsidRPr="00904338">
        <w:rPr>
          <w:rFonts w:ascii="Avant Garde" w:hAnsi="Avant Garde"/>
          <w:sz w:val="20"/>
          <w:szCs w:val="20"/>
        </w:rPr>
        <w:t xml:space="preserve">E: </w:t>
      </w:r>
      <w:hyperlink r:id="rId9" w:history="1">
        <w:r w:rsidRPr="00F725B8">
          <w:rPr>
            <w:rStyle w:val="Hyperlink"/>
            <w:rFonts w:ascii="Avant Garde" w:hAnsi="Avant Garde"/>
            <w:sz w:val="20"/>
            <w:szCs w:val="20"/>
          </w:rPr>
          <w:t>reena.bayley@coxpwertrain.com</w:t>
        </w:r>
      </w:hyperlink>
      <w:r>
        <w:rPr>
          <w:rFonts w:ascii="Avant Garde" w:hAnsi="Avant Garde"/>
          <w:sz w:val="20"/>
          <w:szCs w:val="20"/>
        </w:rPr>
        <w:tab/>
      </w:r>
      <w:r>
        <w:rPr>
          <w:rFonts w:ascii="Avant Garde" w:hAnsi="Avant Garde"/>
          <w:sz w:val="20"/>
          <w:szCs w:val="20"/>
        </w:rPr>
        <w:tab/>
      </w:r>
      <w:r>
        <w:rPr>
          <w:rFonts w:ascii="Avant Garde" w:hAnsi="Avant Garde"/>
          <w:sz w:val="20"/>
          <w:szCs w:val="20"/>
        </w:rPr>
        <w:tab/>
      </w:r>
      <w:r>
        <w:rPr>
          <w:rFonts w:ascii="Avant Garde" w:hAnsi="Avant Garde"/>
          <w:sz w:val="20"/>
          <w:szCs w:val="20"/>
        </w:rPr>
        <w:tab/>
      </w:r>
      <w:r w:rsidRPr="00904338">
        <w:rPr>
          <w:rFonts w:ascii="Avant Garde" w:hAnsi="Avant Garde"/>
          <w:sz w:val="20"/>
          <w:szCs w:val="20"/>
        </w:rPr>
        <w:t xml:space="preserve">E: </w:t>
      </w:r>
      <w:hyperlink r:id="rId10" w:history="1">
        <w:r w:rsidRPr="00F725B8">
          <w:rPr>
            <w:rStyle w:val="Hyperlink"/>
            <w:rFonts w:ascii="Avant Garde" w:hAnsi="Avant Garde"/>
            <w:sz w:val="20"/>
            <w:szCs w:val="20"/>
          </w:rPr>
          <w:t>k.bartlett@saltwater-stone.com</w:t>
        </w:r>
      </w:hyperlink>
    </w:p>
    <w:p w:rsidR="00434342" w:rsidRPr="00434342" w:rsidRDefault="00434342" w:rsidP="00434342"/>
    <w:p w:rsidR="00434342" w:rsidRPr="00434342" w:rsidRDefault="00434342" w:rsidP="00434342"/>
    <w:p w:rsidR="00434342" w:rsidRPr="00434342" w:rsidRDefault="00434342" w:rsidP="00434342"/>
    <w:p w:rsidR="00434342" w:rsidRPr="00434342" w:rsidRDefault="00434342" w:rsidP="00434342"/>
    <w:p w:rsidR="00CA6E3C" w:rsidRPr="00434342" w:rsidRDefault="00434342" w:rsidP="00434342">
      <w:pPr>
        <w:tabs>
          <w:tab w:val="left" w:pos="7182"/>
        </w:tabs>
      </w:pPr>
      <w:r>
        <w:tab/>
      </w:r>
    </w:p>
    <w:sectPr w:rsidR="00CA6E3C" w:rsidRPr="00434342" w:rsidSect="00CA6E3C">
      <w:headerReference w:type="first" r:id="rId11"/>
      <w:footerReference w:type="first" r:id="rId12"/>
      <w:pgSz w:w="11906" w:h="16838"/>
      <w:pgMar w:top="1440" w:right="1440" w:bottom="1440" w:left="1440" w:header="708"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332" w:rsidRDefault="001E6332" w:rsidP="00CA6E3C">
      <w:pPr>
        <w:spacing w:after="0" w:line="240" w:lineRule="auto"/>
      </w:pPr>
      <w:r>
        <w:separator/>
      </w:r>
    </w:p>
  </w:endnote>
  <w:endnote w:type="continuationSeparator" w:id="0">
    <w:p w:rsidR="001E6332" w:rsidRDefault="001E6332" w:rsidP="00CA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vantGarde Medium">
    <w:altName w:val="Century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vant Garde">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26" w:rsidRPr="00643EA5" w:rsidRDefault="00895126" w:rsidP="00CA6E3C">
    <w:pPr>
      <w:spacing w:after="0"/>
      <w:ind w:left="6719" w:right="-1038"/>
      <w:jc w:val="right"/>
      <w:rPr>
        <w:color w:val="303D43"/>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332" w:rsidRDefault="001E6332" w:rsidP="00CA6E3C">
      <w:pPr>
        <w:spacing w:after="0" w:line="240" w:lineRule="auto"/>
      </w:pPr>
      <w:r>
        <w:separator/>
      </w:r>
    </w:p>
  </w:footnote>
  <w:footnote w:type="continuationSeparator" w:id="0">
    <w:p w:rsidR="001E6332" w:rsidRDefault="001E6332" w:rsidP="00CA6E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E3C" w:rsidRDefault="00CA6E3C">
    <w:pPr>
      <w:pStyle w:val="Header"/>
    </w:pPr>
    <w:r w:rsidRPr="00CA6E3C">
      <w:rPr>
        <w:noProof/>
        <w:lang w:eastAsia="en-GB"/>
      </w:rPr>
      <w:drawing>
        <wp:anchor distT="0" distB="0" distL="114300" distR="114300" simplePos="0" relativeHeight="251661312" behindDoc="0" locked="0" layoutInCell="1" allowOverlap="1" wp14:anchorId="5AD6F9BF" wp14:editId="0438024F">
          <wp:simplePos x="0" y="0"/>
          <wp:positionH relativeFrom="column">
            <wp:posOffset>4307205</wp:posOffset>
          </wp:positionH>
          <wp:positionV relativeFrom="paragraph">
            <wp:posOffset>510540</wp:posOffset>
          </wp:positionV>
          <wp:extent cx="1753235" cy="450215"/>
          <wp:effectExtent l="0" t="0" r="0" b="69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3235" cy="450215"/>
                  </a:xfrm>
                  <a:prstGeom prst="rect">
                    <a:avLst/>
                  </a:prstGeom>
                  <a:noFill/>
                  <a:ln>
                    <a:noFill/>
                  </a:ln>
                </pic:spPr>
              </pic:pic>
            </a:graphicData>
          </a:graphic>
        </wp:anchor>
      </w:drawing>
    </w:r>
    <w:r w:rsidRPr="00CA6E3C">
      <w:rPr>
        <w:noProof/>
        <w:lang w:eastAsia="en-GB"/>
      </w:rPr>
      <mc:AlternateContent>
        <mc:Choice Requires="wps">
          <w:drawing>
            <wp:anchor distT="0" distB="0" distL="114300" distR="114300" simplePos="0" relativeHeight="251660288" behindDoc="0" locked="0" layoutInCell="1" allowOverlap="1" wp14:anchorId="73BD5614" wp14:editId="419C451C">
              <wp:simplePos x="0" y="0"/>
              <wp:positionH relativeFrom="column">
                <wp:posOffset>-935990</wp:posOffset>
              </wp:positionH>
              <wp:positionV relativeFrom="paragraph">
                <wp:posOffset>-450850</wp:posOffset>
              </wp:positionV>
              <wp:extent cx="553720" cy="678180"/>
              <wp:effectExtent l="0" t="0" r="0" b="7620"/>
              <wp:wrapNone/>
              <wp:docPr id="12" name="Shape 22"/>
              <wp:cNvGraphicFramePr/>
              <a:graphic xmlns:a="http://schemas.openxmlformats.org/drawingml/2006/main">
                <a:graphicData uri="http://schemas.microsoft.com/office/word/2010/wordprocessingShape">
                  <wps:wsp>
                    <wps:cNvSpPr/>
                    <wps:spPr>
                      <a:xfrm>
                        <a:off x="0" y="0"/>
                        <a:ext cx="553720" cy="678180"/>
                      </a:xfrm>
                      <a:custGeom>
                        <a:avLst/>
                        <a:gdLst/>
                        <a:ahLst/>
                        <a:cxnLst/>
                        <a:rect l="0" t="0" r="0" b="0"/>
                        <a:pathLst>
                          <a:path w="554012" h="678485">
                            <a:moveTo>
                              <a:pt x="0" y="0"/>
                            </a:moveTo>
                            <a:lnTo>
                              <a:pt x="554012" y="0"/>
                            </a:lnTo>
                            <a:lnTo>
                              <a:pt x="433438" y="147663"/>
                            </a:lnTo>
                            <a:lnTo>
                              <a:pt x="433438" y="147675"/>
                            </a:lnTo>
                            <a:lnTo>
                              <a:pt x="0" y="678485"/>
                            </a:lnTo>
                            <a:lnTo>
                              <a:pt x="0" y="0"/>
                            </a:lnTo>
                            <a:close/>
                          </a:path>
                        </a:pathLst>
                      </a:custGeom>
                      <a:solidFill>
                        <a:srgbClr val="9D2E48"/>
                      </a:solidFill>
                      <a:ln w="0" cap="flat">
                        <a:noFill/>
                        <a:miter lim="127000"/>
                      </a:ln>
                      <a:effec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5CCE63" id="Shape 22" o:spid="_x0000_s1026" style="position:absolute;margin-left:-73.7pt;margin-top:-35.5pt;width:43.6pt;height:53.4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54012,678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" path="m,l554012,,433438,147663r,12l,678485,,xe" fillcolor="#9d2e48" stroked="f" strokeweight="0">
              <v:stroke miterlimit="83231f" joinstyle="miter"/>
              <v:path arrowok="t" textboxrect="0,0,554012,678485"/>
            </v:shape>
          </w:pict>
        </mc:Fallback>
      </mc:AlternateContent>
    </w:r>
    <w:r w:rsidRPr="00CA6E3C">
      <w:rPr>
        <w:noProof/>
        <w:lang w:eastAsia="en-GB"/>
      </w:rPr>
      <mc:AlternateContent>
        <mc:Choice Requires="wps">
          <w:drawing>
            <wp:anchor distT="0" distB="0" distL="114300" distR="114300" simplePos="0" relativeHeight="251659264" behindDoc="0" locked="0" layoutInCell="1" allowOverlap="1" wp14:anchorId="23142927" wp14:editId="577B78CF">
              <wp:simplePos x="0" y="0"/>
              <wp:positionH relativeFrom="page">
                <wp:posOffset>-21771</wp:posOffset>
              </wp:positionH>
              <wp:positionV relativeFrom="paragraph">
                <wp:posOffset>-452393</wp:posOffset>
              </wp:positionV>
              <wp:extent cx="2232025" cy="1980565"/>
              <wp:effectExtent l="0" t="0" r="0" b="635"/>
              <wp:wrapNone/>
              <wp:docPr id="5" name="Shape 21"/>
              <wp:cNvGraphicFramePr/>
              <a:graphic xmlns:a="http://schemas.openxmlformats.org/drawingml/2006/main">
                <a:graphicData uri="http://schemas.microsoft.com/office/word/2010/wordprocessingShape">
                  <wps:wsp>
                    <wps:cNvSpPr/>
                    <wps:spPr>
                      <a:xfrm>
                        <a:off x="0" y="0"/>
                        <a:ext cx="2232025" cy="1980565"/>
                      </a:xfrm>
                      <a:custGeom>
                        <a:avLst/>
                        <a:gdLst/>
                        <a:ahLst/>
                        <a:cxnLst/>
                        <a:rect l="0" t="0" r="0" b="0"/>
                        <a:pathLst>
                          <a:path w="2232646" h="1980971">
                            <a:moveTo>
                              <a:pt x="1255686" y="0"/>
                            </a:moveTo>
                            <a:lnTo>
                              <a:pt x="1401393" y="0"/>
                            </a:lnTo>
                            <a:lnTo>
                              <a:pt x="1802434" y="0"/>
                            </a:lnTo>
                            <a:lnTo>
                              <a:pt x="2232646" y="0"/>
                            </a:lnTo>
                            <a:lnTo>
                              <a:pt x="1960574" y="333198"/>
                            </a:lnTo>
                            <a:lnTo>
                              <a:pt x="1960549" y="333235"/>
                            </a:lnTo>
                            <a:lnTo>
                              <a:pt x="887183" y="1647749"/>
                            </a:lnTo>
                            <a:cubicBezTo>
                              <a:pt x="737526" y="1831022"/>
                              <a:pt x="555103" y="1980971"/>
                              <a:pt x="184860" y="1980971"/>
                            </a:cubicBezTo>
                            <a:lnTo>
                              <a:pt x="0" y="1980971"/>
                            </a:lnTo>
                            <a:lnTo>
                              <a:pt x="0" y="1010918"/>
                            </a:lnTo>
                            <a:lnTo>
                              <a:pt x="104063" y="883476"/>
                            </a:lnTo>
                            <a:lnTo>
                              <a:pt x="553363" y="333235"/>
                            </a:lnTo>
                            <a:cubicBezTo>
                              <a:pt x="703020" y="149949"/>
                              <a:pt x="907579" y="0"/>
                              <a:pt x="1255686" y="0"/>
                            </a:cubicBezTo>
                            <a:close/>
                          </a:path>
                        </a:pathLst>
                      </a:custGeom>
                      <a:solidFill>
                        <a:srgbClr val="174852"/>
                      </a:solidFill>
                      <a:ln w="0" cap="flat">
                        <a:noFill/>
                        <a:miter lim="127000"/>
                      </a:ln>
                      <a:effec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34BCB5" id="Shape 21" o:spid="_x0000_s1026" style="position:absolute;margin-left:-1.7pt;margin-top:-35.6pt;width:175.75pt;height:155.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2232646,1980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" path="m1255686,r145707,l1802434,r430212,l1960574,333198r-25,37l887183,1647749c737526,1831022,555103,1980971,184860,1980971l,1980971,,1010918,104063,883476,553363,333235c703020,149949,907579,,1255686,xe" fillcolor="#174852" stroked="f" strokeweight="0">
              <v:stroke miterlimit="83231f" joinstyle="miter"/>
              <v:path arrowok="t" textboxrect="0,0,2232646,1980971"/>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57FCD"/>
    <w:multiLevelType w:val="hybridMultilevel"/>
    <w:tmpl w:val="ED1AABAC"/>
    <w:lvl w:ilvl="0" w:tplc="4588F50C">
      <w:start w:val="1"/>
      <w:numFmt w:val="decimal"/>
      <w:lvlText w:val="%1.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82A4492"/>
    <w:multiLevelType w:val="multilevel"/>
    <w:tmpl w:val="BBAA0F88"/>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53C44D4B"/>
    <w:multiLevelType w:val="hybridMultilevel"/>
    <w:tmpl w:val="6024DAF4"/>
    <w:lvl w:ilvl="0" w:tplc="60447DE0">
      <w:start w:val="1"/>
      <w:numFmt w:val="decimal"/>
      <w:pStyle w:val="Heading1"/>
      <w:lvlText w:val="%1"/>
      <w:lvlJc w:val="left"/>
      <w:pPr>
        <w:ind w:left="36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6613C86"/>
    <w:multiLevelType w:val="hybridMultilevel"/>
    <w:tmpl w:val="450C615E"/>
    <w:lvl w:ilvl="0" w:tplc="19F65D6C">
      <w:start w:val="1"/>
      <w:numFmt w:val="decimal"/>
      <w:lvlText w:val="0.%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1"/>
  </w:num>
  <w:num w:numId="4">
    <w:abstractNumId w:val="2"/>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E3C"/>
    <w:rsid w:val="00000976"/>
    <w:rsid w:val="00086465"/>
    <w:rsid w:val="0009434C"/>
    <w:rsid w:val="000A0BB2"/>
    <w:rsid w:val="000B36E8"/>
    <w:rsid w:val="000C2A3B"/>
    <w:rsid w:val="00155E60"/>
    <w:rsid w:val="00156FD0"/>
    <w:rsid w:val="001A33A3"/>
    <w:rsid w:val="001E3669"/>
    <w:rsid w:val="001E6332"/>
    <w:rsid w:val="002472CA"/>
    <w:rsid w:val="00303867"/>
    <w:rsid w:val="00307D56"/>
    <w:rsid w:val="00353A9F"/>
    <w:rsid w:val="00402221"/>
    <w:rsid w:val="00434342"/>
    <w:rsid w:val="004C77CB"/>
    <w:rsid w:val="004D07AA"/>
    <w:rsid w:val="004E7490"/>
    <w:rsid w:val="00563E12"/>
    <w:rsid w:val="005C4C23"/>
    <w:rsid w:val="005E3DD1"/>
    <w:rsid w:val="00603200"/>
    <w:rsid w:val="006370A8"/>
    <w:rsid w:val="00673EF1"/>
    <w:rsid w:val="00693CF5"/>
    <w:rsid w:val="006D67F6"/>
    <w:rsid w:val="00742D8A"/>
    <w:rsid w:val="0075368D"/>
    <w:rsid w:val="00795274"/>
    <w:rsid w:val="008056DD"/>
    <w:rsid w:val="00824671"/>
    <w:rsid w:val="00842B45"/>
    <w:rsid w:val="008618C6"/>
    <w:rsid w:val="00895126"/>
    <w:rsid w:val="008E632E"/>
    <w:rsid w:val="008F66E0"/>
    <w:rsid w:val="009065BA"/>
    <w:rsid w:val="00946A64"/>
    <w:rsid w:val="00955AF6"/>
    <w:rsid w:val="0099604A"/>
    <w:rsid w:val="00A6560B"/>
    <w:rsid w:val="00A77F86"/>
    <w:rsid w:val="00AA746E"/>
    <w:rsid w:val="00AA7C7B"/>
    <w:rsid w:val="00BB4959"/>
    <w:rsid w:val="00CA6E3C"/>
    <w:rsid w:val="00CE7998"/>
    <w:rsid w:val="00D2012B"/>
    <w:rsid w:val="00D22F4B"/>
    <w:rsid w:val="00D23A44"/>
    <w:rsid w:val="00D45801"/>
    <w:rsid w:val="00D86849"/>
    <w:rsid w:val="00DA1DF1"/>
    <w:rsid w:val="00DF4451"/>
    <w:rsid w:val="00DF54CD"/>
    <w:rsid w:val="00E2102A"/>
    <w:rsid w:val="00E25ABD"/>
    <w:rsid w:val="00E81E9D"/>
    <w:rsid w:val="00EA0156"/>
    <w:rsid w:val="00EA1526"/>
    <w:rsid w:val="00EA78CF"/>
    <w:rsid w:val="00EF2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75368D"/>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mirrorIndents/>
      <w:outlineLvl w:val="1"/>
    </w:pPr>
    <w:rPr>
      <w:caps w:val="0"/>
      <w:szCs w:val="26"/>
    </w:rPr>
  </w:style>
  <w:style w:type="paragraph" w:styleId="Heading3">
    <w:name w:val="heading 3"/>
    <w:basedOn w:val="Normal"/>
    <w:next w:val="Normal"/>
    <w:link w:val="Heading3Char"/>
    <w:uiPriority w:val="9"/>
    <w:semiHidden/>
    <w:unhideWhenUsed/>
    <w:qFormat/>
    <w:rsid w:val="0000097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paragraph" w:styleId="BalloonText">
    <w:name w:val="Balloon Text"/>
    <w:basedOn w:val="Normal"/>
    <w:link w:val="BalloonTextChar"/>
    <w:uiPriority w:val="99"/>
    <w:semiHidden/>
    <w:unhideWhenUsed/>
    <w:rsid w:val="008F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E0"/>
    <w:rPr>
      <w:rFonts w:ascii="Tahoma" w:hAnsi="Tahoma" w:cs="Tahoma"/>
      <w:sz w:val="16"/>
      <w:szCs w:val="16"/>
    </w:rPr>
  </w:style>
  <w:style w:type="character" w:customStyle="1" w:styleId="apple-converted-space">
    <w:name w:val="apple-converted-space"/>
    <w:basedOn w:val="DefaultParagraphFont"/>
    <w:rsid w:val="008F66E0"/>
  </w:style>
  <w:style w:type="character" w:styleId="CommentReference">
    <w:name w:val="annotation reference"/>
    <w:basedOn w:val="DefaultParagraphFont"/>
    <w:uiPriority w:val="99"/>
    <w:semiHidden/>
    <w:unhideWhenUsed/>
    <w:rsid w:val="00CE7998"/>
    <w:rPr>
      <w:sz w:val="16"/>
      <w:szCs w:val="16"/>
    </w:rPr>
  </w:style>
  <w:style w:type="paragraph" w:styleId="CommentText">
    <w:name w:val="annotation text"/>
    <w:basedOn w:val="Normal"/>
    <w:link w:val="CommentTextChar"/>
    <w:uiPriority w:val="99"/>
    <w:semiHidden/>
    <w:unhideWhenUsed/>
    <w:rsid w:val="00CE7998"/>
    <w:pPr>
      <w:spacing w:line="240" w:lineRule="auto"/>
    </w:pPr>
    <w:rPr>
      <w:sz w:val="20"/>
      <w:szCs w:val="20"/>
    </w:rPr>
  </w:style>
  <w:style w:type="character" w:customStyle="1" w:styleId="CommentTextChar">
    <w:name w:val="Comment Text Char"/>
    <w:basedOn w:val="DefaultParagraphFont"/>
    <w:link w:val="CommentText"/>
    <w:uiPriority w:val="99"/>
    <w:semiHidden/>
    <w:rsid w:val="00CE7998"/>
    <w:rPr>
      <w:sz w:val="20"/>
      <w:szCs w:val="20"/>
    </w:rPr>
  </w:style>
  <w:style w:type="paragraph" w:styleId="CommentSubject">
    <w:name w:val="annotation subject"/>
    <w:basedOn w:val="CommentText"/>
    <w:next w:val="CommentText"/>
    <w:link w:val="CommentSubjectChar"/>
    <w:uiPriority w:val="99"/>
    <w:semiHidden/>
    <w:unhideWhenUsed/>
    <w:rsid w:val="00CE7998"/>
    <w:rPr>
      <w:b/>
      <w:bCs/>
    </w:rPr>
  </w:style>
  <w:style w:type="character" w:customStyle="1" w:styleId="CommentSubjectChar">
    <w:name w:val="Comment Subject Char"/>
    <w:basedOn w:val="CommentTextChar"/>
    <w:link w:val="CommentSubject"/>
    <w:uiPriority w:val="99"/>
    <w:semiHidden/>
    <w:rsid w:val="00CE7998"/>
    <w:rPr>
      <w:b/>
      <w:bCs/>
      <w:sz w:val="20"/>
      <w:szCs w:val="20"/>
    </w:rPr>
  </w:style>
  <w:style w:type="paragraph" w:styleId="BodyText">
    <w:name w:val="Body Text"/>
    <w:basedOn w:val="Normal"/>
    <w:link w:val="BodyTextChar"/>
    <w:uiPriority w:val="1"/>
    <w:semiHidden/>
    <w:unhideWhenUsed/>
    <w:qFormat/>
    <w:rsid w:val="000B36E8"/>
    <w:pPr>
      <w:widowControl w:val="0"/>
      <w:autoSpaceDE w:val="0"/>
      <w:autoSpaceDN w:val="0"/>
      <w:spacing w:after="0" w:line="240" w:lineRule="auto"/>
    </w:pPr>
    <w:rPr>
      <w:rFonts w:ascii="Century Gothic" w:eastAsia="Century Gothic" w:hAnsi="Century Gothic" w:cs="Century Gothic"/>
      <w:b/>
      <w:bCs/>
      <w:lang w:val="en-US"/>
    </w:rPr>
  </w:style>
  <w:style w:type="character" w:customStyle="1" w:styleId="BodyTextChar">
    <w:name w:val="Body Text Char"/>
    <w:basedOn w:val="DefaultParagraphFont"/>
    <w:link w:val="BodyText"/>
    <w:uiPriority w:val="1"/>
    <w:semiHidden/>
    <w:rsid w:val="000B36E8"/>
    <w:rPr>
      <w:rFonts w:ascii="Century Gothic" w:eastAsia="Century Gothic" w:hAnsi="Century Gothic" w:cs="Century Gothic"/>
      <w:b/>
      <w:bCs/>
      <w:lang w:val="en-US"/>
    </w:rPr>
  </w:style>
  <w:style w:type="character" w:customStyle="1" w:styleId="Heading3Char">
    <w:name w:val="Heading 3 Char"/>
    <w:basedOn w:val="DefaultParagraphFont"/>
    <w:link w:val="Heading3"/>
    <w:uiPriority w:val="9"/>
    <w:semiHidden/>
    <w:rsid w:val="00000976"/>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vant Garde Letter Text"/>
    <w:qFormat/>
    <w:rsid w:val="0075368D"/>
  </w:style>
  <w:style w:type="paragraph" w:styleId="Heading1">
    <w:name w:val="heading 1"/>
    <w:aliases w:val="Cox Heading 1"/>
    <w:basedOn w:val="Normal"/>
    <w:next w:val="Normal"/>
    <w:link w:val="Heading1Char"/>
    <w:uiPriority w:val="9"/>
    <w:qFormat/>
    <w:rsid w:val="004C77CB"/>
    <w:pPr>
      <w:keepNext/>
      <w:keepLines/>
      <w:numPr>
        <w:numId w:val="4"/>
      </w:numPr>
      <w:spacing w:before="240" w:after="0" w:line="240" w:lineRule="auto"/>
      <w:ind w:left="0" w:firstLine="0"/>
      <w:outlineLvl w:val="0"/>
    </w:pPr>
    <w:rPr>
      <w:rFonts w:ascii="AvantGarde Medium" w:eastAsiaTheme="majorEastAsia" w:hAnsi="AvantGarde Medium" w:cstheme="majorBidi"/>
      <w:b/>
      <w:caps/>
      <w:color w:val="303D43"/>
      <w:sz w:val="24"/>
      <w:szCs w:val="32"/>
    </w:rPr>
  </w:style>
  <w:style w:type="paragraph" w:styleId="Heading2">
    <w:name w:val="heading 2"/>
    <w:aliases w:val="Cox Heading 2"/>
    <w:basedOn w:val="Heading1"/>
    <w:next w:val="Normal"/>
    <w:link w:val="Heading2Char"/>
    <w:uiPriority w:val="9"/>
    <w:unhideWhenUsed/>
    <w:qFormat/>
    <w:rsid w:val="004C77CB"/>
    <w:pPr>
      <w:numPr>
        <w:numId w:val="0"/>
      </w:numPr>
      <w:spacing w:before="45"/>
      <w:ind w:left="360" w:hanging="360"/>
      <w:mirrorIndents/>
      <w:outlineLvl w:val="1"/>
    </w:pPr>
    <w:rPr>
      <w:caps w:val="0"/>
      <w:szCs w:val="26"/>
    </w:rPr>
  </w:style>
  <w:style w:type="paragraph" w:styleId="Heading3">
    <w:name w:val="heading 3"/>
    <w:basedOn w:val="Normal"/>
    <w:next w:val="Normal"/>
    <w:link w:val="Heading3Char"/>
    <w:uiPriority w:val="9"/>
    <w:semiHidden/>
    <w:unhideWhenUsed/>
    <w:qFormat/>
    <w:rsid w:val="0000097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qFormat/>
    <w:rsid w:val="00353A9F"/>
    <w:pPr>
      <w:keepNext/>
      <w:numPr>
        <w:numId w:val="3"/>
      </w:numPr>
      <w:spacing w:before="240" w:after="60" w:line="240" w:lineRule="auto"/>
      <w:ind w:hanging="360"/>
      <w:outlineLvl w:val="3"/>
    </w:pPr>
    <w:rPr>
      <w:rFonts w:ascii="Arial" w:eastAsia="MS Mincho" w:hAnsi="Arial"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53A9F"/>
    <w:rPr>
      <w:rFonts w:ascii="Arial" w:eastAsia="MS Mincho" w:hAnsi="Arial" w:cs="Times New Roman"/>
      <w:b/>
      <w:bCs/>
      <w:sz w:val="28"/>
      <w:szCs w:val="28"/>
      <w:lang w:eastAsia="ja-JP"/>
    </w:rPr>
  </w:style>
  <w:style w:type="character" w:customStyle="1" w:styleId="Heading1Char">
    <w:name w:val="Heading 1 Char"/>
    <w:aliases w:val="Cox Heading 1 Char"/>
    <w:basedOn w:val="DefaultParagraphFont"/>
    <w:link w:val="Heading1"/>
    <w:uiPriority w:val="9"/>
    <w:rsid w:val="004C77CB"/>
    <w:rPr>
      <w:rFonts w:ascii="AvantGarde Medium" w:eastAsiaTheme="majorEastAsia" w:hAnsi="AvantGarde Medium" w:cstheme="majorBidi"/>
      <w:b/>
      <w:caps/>
      <w:color w:val="303D43"/>
      <w:sz w:val="24"/>
      <w:szCs w:val="32"/>
    </w:rPr>
  </w:style>
  <w:style w:type="character" w:customStyle="1" w:styleId="Heading2Char">
    <w:name w:val="Heading 2 Char"/>
    <w:aliases w:val="Cox Heading 2 Char"/>
    <w:basedOn w:val="DefaultParagraphFont"/>
    <w:link w:val="Heading2"/>
    <w:uiPriority w:val="9"/>
    <w:rsid w:val="004C77CB"/>
    <w:rPr>
      <w:rFonts w:ascii="AvantGarde Medium" w:eastAsiaTheme="majorEastAsia" w:hAnsi="AvantGarde Medium" w:cstheme="majorBidi"/>
      <w:b/>
      <w:color w:val="303D43"/>
      <w:sz w:val="24"/>
      <w:szCs w:val="26"/>
    </w:rPr>
  </w:style>
  <w:style w:type="paragraph" w:styleId="Header">
    <w:name w:val="header"/>
    <w:basedOn w:val="Normal"/>
    <w:link w:val="HeaderChar"/>
    <w:uiPriority w:val="99"/>
    <w:unhideWhenUsed/>
    <w:rsid w:val="00CA6E3C"/>
    <w:pPr>
      <w:tabs>
        <w:tab w:val="center" w:pos="4513"/>
        <w:tab w:val="right" w:pos="9026"/>
      </w:tabs>
      <w:spacing w:after="0" w:line="240" w:lineRule="auto"/>
    </w:pPr>
    <w:rPr>
      <w:rFonts w:ascii="Avant Garde" w:hAnsi="Avant Garde"/>
    </w:rPr>
  </w:style>
  <w:style w:type="character" w:customStyle="1" w:styleId="HeaderChar">
    <w:name w:val="Header Char"/>
    <w:basedOn w:val="DefaultParagraphFont"/>
    <w:link w:val="Header"/>
    <w:uiPriority w:val="99"/>
    <w:rsid w:val="00CA6E3C"/>
  </w:style>
  <w:style w:type="paragraph" w:styleId="Footer">
    <w:name w:val="footer"/>
    <w:basedOn w:val="Normal"/>
    <w:link w:val="FooterChar"/>
    <w:uiPriority w:val="99"/>
    <w:unhideWhenUsed/>
    <w:rsid w:val="00CA6E3C"/>
    <w:pPr>
      <w:tabs>
        <w:tab w:val="center" w:pos="4513"/>
        <w:tab w:val="right" w:pos="9026"/>
      </w:tabs>
      <w:spacing w:after="0" w:line="240" w:lineRule="auto"/>
    </w:pPr>
    <w:rPr>
      <w:rFonts w:ascii="Avant Garde" w:hAnsi="Avant Garde"/>
    </w:rPr>
  </w:style>
  <w:style w:type="character" w:customStyle="1" w:styleId="FooterChar">
    <w:name w:val="Footer Char"/>
    <w:basedOn w:val="DefaultParagraphFont"/>
    <w:link w:val="Footer"/>
    <w:uiPriority w:val="99"/>
    <w:rsid w:val="00CA6E3C"/>
  </w:style>
  <w:style w:type="character" w:styleId="Hyperlink">
    <w:name w:val="Hyperlink"/>
    <w:basedOn w:val="DefaultParagraphFont"/>
    <w:uiPriority w:val="99"/>
    <w:unhideWhenUsed/>
    <w:rsid w:val="00AA7C7B"/>
    <w:rPr>
      <w:color w:val="0563C1" w:themeColor="hyperlink"/>
      <w:u w:val="single"/>
    </w:rPr>
  </w:style>
  <w:style w:type="paragraph" w:styleId="BalloonText">
    <w:name w:val="Balloon Text"/>
    <w:basedOn w:val="Normal"/>
    <w:link w:val="BalloonTextChar"/>
    <w:uiPriority w:val="99"/>
    <w:semiHidden/>
    <w:unhideWhenUsed/>
    <w:rsid w:val="008F66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6E0"/>
    <w:rPr>
      <w:rFonts w:ascii="Tahoma" w:hAnsi="Tahoma" w:cs="Tahoma"/>
      <w:sz w:val="16"/>
      <w:szCs w:val="16"/>
    </w:rPr>
  </w:style>
  <w:style w:type="character" w:customStyle="1" w:styleId="apple-converted-space">
    <w:name w:val="apple-converted-space"/>
    <w:basedOn w:val="DefaultParagraphFont"/>
    <w:rsid w:val="008F66E0"/>
  </w:style>
  <w:style w:type="character" w:styleId="CommentReference">
    <w:name w:val="annotation reference"/>
    <w:basedOn w:val="DefaultParagraphFont"/>
    <w:uiPriority w:val="99"/>
    <w:semiHidden/>
    <w:unhideWhenUsed/>
    <w:rsid w:val="00CE7998"/>
    <w:rPr>
      <w:sz w:val="16"/>
      <w:szCs w:val="16"/>
    </w:rPr>
  </w:style>
  <w:style w:type="paragraph" w:styleId="CommentText">
    <w:name w:val="annotation text"/>
    <w:basedOn w:val="Normal"/>
    <w:link w:val="CommentTextChar"/>
    <w:uiPriority w:val="99"/>
    <w:semiHidden/>
    <w:unhideWhenUsed/>
    <w:rsid w:val="00CE7998"/>
    <w:pPr>
      <w:spacing w:line="240" w:lineRule="auto"/>
    </w:pPr>
    <w:rPr>
      <w:sz w:val="20"/>
      <w:szCs w:val="20"/>
    </w:rPr>
  </w:style>
  <w:style w:type="character" w:customStyle="1" w:styleId="CommentTextChar">
    <w:name w:val="Comment Text Char"/>
    <w:basedOn w:val="DefaultParagraphFont"/>
    <w:link w:val="CommentText"/>
    <w:uiPriority w:val="99"/>
    <w:semiHidden/>
    <w:rsid w:val="00CE7998"/>
    <w:rPr>
      <w:sz w:val="20"/>
      <w:szCs w:val="20"/>
    </w:rPr>
  </w:style>
  <w:style w:type="paragraph" w:styleId="CommentSubject">
    <w:name w:val="annotation subject"/>
    <w:basedOn w:val="CommentText"/>
    <w:next w:val="CommentText"/>
    <w:link w:val="CommentSubjectChar"/>
    <w:uiPriority w:val="99"/>
    <w:semiHidden/>
    <w:unhideWhenUsed/>
    <w:rsid w:val="00CE7998"/>
    <w:rPr>
      <w:b/>
      <w:bCs/>
    </w:rPr>
  </w:style>
  <w:style w:type="character" w:customStyle="1" w:styleId="CommentSubjectChar">
    <w:name w:val="Comment Subject Char"/>
    <w:basedOn w:val="CommentTextChar"/>
    <w:link w:val="CommentSubject"/>
    <w:uiPriority w:val="99"/>
    <w:semiHidden/>
    <w:rsid w:val="00CE7998"/>
    <w:rPr>
      <w:b/>
      <w:bCs/>
      <w:sz w:val="20"/>
      <w:szCs w:val="20"/>
    </w:rPr>
  </w:style>
  <w:style w:type="paragraph" w:styleId="BodyText">
    <w:name w:val="Body Text"/>
    <w:basedOn w:val="Normal"/>
    <w:link w:val="BodyTextChar"/>
    <w:uiPriority w:val="1"/>
    <w:semiHidden/>
    <w:unhideWhenUsed/>
    <w:qFormat/>
    <w:rsid w:val="000B36E8"/>
    <w:pPr>
      <w:widowControl w:val="0"/>
      <w:autoSpaceDE w:val="0"/>
      <w:autoSpaceDN w:val="0"/>
      <w:spacing w:after="0" w:line="240" w:lineRule="auto"/>
    </w:pPr>
    <w:rPr>
      <w:rFonts w:ascii="Century Gothic" w:eastAsia="Century Gothic" w:hAnsi="Century Gothic" w:cs="Century Gothic"/>
      <w:b/>
      <w:bCs/>
      <w:lang w:val="en-US"/>
    </w:rPr>
  </w:style>
  <w:style w:type="character" w:customStyle="1" w:styleId="BodyTextChar">
    <w:name w:val="Body Text Char"/>
    <w:basedOn w:val="DefaultParagraphFont"/>
    <w:link w:val="BodyText"/>
    <w:uiPriority w:val="1"/>
    <w:semiHidden/>
    <w:rsid w:val="000B36E8"/>
    <w:rPr>
      <w:rFonts w:ascii="Century Gothic" w:eastAsia="Century Gothic" w:hAnsi="Century Gothic" w:cs="Century Gothic"/>
      <w:b/>
      <w:bCs/>
      <w:lang w:val="en-US"/>
    </w:rPr>
  </w:style>
  <w:style w:type="character" w:customStyle="1" w:styleId="Heading3Char">
    <w:name w:val="Heading 3 Char"/>
    <w:basedOn w:val="DefaultParagraphFont"/>
    <w:link w:val="Heading3"/>
    <w:uiPriority w:val="9"/>
    <w:semiHidden/>
    <w:rsid w:val="00000976"/>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4118">
      <w:bodyDiv w:val="1"/>
      <w:marLeft w:val="0"/>
      <w:marRight w:val="0"/>
      <w:marTop w:val="0"/>
      <w:marBottom w:val="0"/>
      <w:divBdr>
        <w:top w:val="none" w:sz="0" w:space="0" w:color="auto"/>
        <w:left w:val="none" w:sz="0" w:space="0" w:color="auto"/>
        <w:bottom w:val="none" w:sz="0" w:space="0" w:color="auto"/>
        <w:right w:val="none" w:sz="0" w:space="0" w:color="auto"/>
      </w:divBdr>
    </w:div>
    <w:div w:id="341442836">
      <w:bodyDiv w:val="1"/>
      <w:marLeft w:val="0"/>
      <w:marRight w:val="0"/>
      <w:marTop w:val="0"/>
      <w:marBottom w:val="0"/>
      <w:divBdr>
        <w:top w:val="none" w:sz="0" w:space="0" w:color="auto"/>
        <w:left w:val="none" w:sz="0" w:space="0" w:color="auto"/>
        <w:bottom w:val="none" w:sz="0" w:space="0" w:color="auto"/>
        <w:right w:val="none" w:sz="0" w:space="0" w:color="auto"/>
      </w:divBdr>
    </w:div>
    <w:div w:id="450901624">
      <w:bodyDiv w:val="1"/>
      <w:marLeft w:val="0"/>
      <w:marRight w:val="0"/>
      <w:marTop w:val="0"/>
      <w:marBottom w:val="0"/>
      <w:divBdr>
        <w:top w:val="none" w:sz="0" w:space="0" w:color="auto"/>
        <w:left w:val="none" w:sz="0" w:space="0" w:color="auto"/>
        <w:bottom w:val="none" w:sz="0" w:space="0" w:color="auto"/>
        <w:right w:val="none" w:sz="0" w:space="0" w:color="auto"/>
      </w:divBdr>
    </w:div>
    <w:div w:id="1260916028">
      <w:bodyDiv w:val="1"/>
      <w:marLeft w:val="0"/>
      <w:marRight w:val="0"/>
      <w:marTop w:val="0"/>
      <w:marBottom w:val="0"/>
      <w:divBdr>
        <w:top w:val="none" w:sz="0" w:space="0" w:color="auto"/>
        <w:left w:val="none" w:sz="0" w:space="0" w:color="auto"/>
        <w:bottom w:val="none" w:sz="0" w:space="0" w:color="auto"/>
        <w:right w:val="none" w:sz="0" w:space="0" w:color="auto"/>
      </w:divBdr>
    </w:div>
    <w:div w:id="18998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bartlett@saltwater-stone.com" TargetMode="External"/><Relationship Id="rId4" Type="http://schemas.openxmlformats.org/officeDocument/2006/relationships/settings" Target="settings.xml"/><Relationship Id="rId9" Type="http://schemas.openxmlformats.org/officeDocument/2006/relationships/hyperlink" Target="mailto:reena.bayley@coxpwertrain.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Reena Bayley</dc:creator>
  <cp:lastModifiedBy>Karen Bartlett</cp:lastModifiedBy>
  <cp:revision>6</cp:revision>
  <cp:lastPrinted>2017-04-06T12:49:00Z</cp:lastPrinted>
  <dcterms:created xsi:type="dcterms:W3CDTF">2017-04-06T12:44:00Z</dcterms:created>
  <dcterms:modified xsi:type="dcterms:W3CDTF">2017-04-06T12:49:00Z</dcterms:modified>
</cp:coreProperties>
</file>